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4D" w:rsidRDefault="007B1A4D" w:rsidP="007B1A4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:rsidR="00571E91" w:rsidRPr="00571E91" w:rsidRDefault="00571E91" w:rsidP="00571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1E91">
        <w:rPr>
          <w:rFonts w:ascii="Times New Roman" w:eastAsia="Calibri" w:hAnsi="Times New Roman" w:cs="Times New Roman"/>
          <w:b/>
          <w:sz w:val="24"/>
          <w:szCs w:val="24"/>
        </w:rPr>
        <w:t>Календарный план воспитательной работы 2 класса</w:t>
      </w:r>
    </w:p>
    <w:p w:rsidR="00571E91" w:rsidRPr="00571E91" w:rsidRDefault="00571E91" w:rsidP="00571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1E91">
        <w:rPr>
          <w:rFonts w:ascii="Times New Roman" w:eastAsia="Calibri" w:hAnsi="Times New Roman" w:cs="Times New Roman"/>
          <w:b/>
          <w:sz w:val="24"/>
          <w:szCs w:val="24"/>
        </w:rPr>
        <w:t>на 2023 – 2024 учебный год</w:t>
      </w:r>
    </w:p>
    <w:p w:rsidR="00571E91" w:rsidRPr="00571E91" w:rsidRDefault="00571E91" w:rsidP="00571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1E91">
        <w:rPr>
          <w:rFonts w:ascii="Times New Roman" w:eastAsia="Calibri" w:hAnsi="Times New Roman" w:cs="Times New Roman"/>
          <w:b/>
          <w:sz w:val="24"/>
          <w:szCs w:val="24"/>
        </w:rPr>
        <w:t>уровень НОО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255"/>
        <w:gridCol w:w="142"/>
        <w:gridCol w:w="850"/>
        <w:gridCol w:w="142"/>
        <w:gridCol w:w="1418"/>
        <w:gridCol w:w="2233"/>
      </w:tblGrid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Ответ</w:t>
            </w:r>
            <w:bookmarkStart w:id="0" w:name="_GoBack"/>
            <w:bookmarkEnd w:id="0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ственные</w:t>
            </w:r>
          </w:p>
        </w:tc>
      </w:tr>
      <w:tr w:rsidR="00571E91" w:rsidRPr="00571E91" w:rsidTr="007A009C">
        <w:tc>
          <w:tcPr>
            <w:tcW w:w="9571" w:type="dxa"/>
            <w:gridSpan w:val="7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Урочная деятельность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Н.В.,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обучающихся в Предметных неделях и Днях: «Неделя права», «Неделя здоровья», «Неделя экологии», «  Неделя детской книги», « Неделя наук»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Н.В.,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предметники, педагог – организатор, библиотекарь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Н.В.,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Н.В.,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Н.В.,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«…Дети Блокады». Урок памяти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Н.В.,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Н.В.,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Н.В.,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 с терроризмом: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- конкурс рисунков: «Терроризму, нет!»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-  </w:t>
            </w: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571E91" w:rsidRPr="00571E91" w:rsidTr="007A009C">
        <w:tc>
          <w:tcPr>
            <w:tcW w:w="9571" w:type="dxa"/>
            <w:gridSpan w:val="7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Внеурочная деятельность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Грамотный читатель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 вокруг нас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Секреты финансовой грамотности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Здоровым быть 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здорово</w:t>
            </w:r>
            <w:proofErr w:type="gramEnd"/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 w:val="restart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100-летие со дня рождения Зои Космодемьянской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Избирательная система России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 взаимоотношениях в коллективе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По ту сторону</w:t>
            </w: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экрана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Россия – взгляд в будущее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Мы вместе.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«Новый год – традиции праздника разных народов России»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От «А» до «Я». 450 лет «Азбуке» Ивана Федорова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Непокоренные</w:t>
            </w:r>
            <w:proofErr w:type="gram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(блокада Ленинграда)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Менделеев. 190 лет со дня рождения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День первооткрывателя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Как найти свое место в обществе?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Первым делом самолеты…. О гражданской авиации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Крым – дорога домой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Россия – здоровая держава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Цирк! Цирк! Цирк!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«Вижу Землю»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215 лет со дня рождения Гоголя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Труд крут!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 w:val="restart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Будь готов! Ко дню общественных организаций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великий и могучий. К 225-летию со дня рождения А.С. Пушкина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18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9571" w:type="dxa"/>
            <w:gridSpan w:val="7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571E91" w:rsidRPr="00571E91" w:rsidTr="007A009C">
        <w:tc>
          <w:tcPr>
            <w:tcW w:w="531" w:type="dxa"/>
            <w:vMerge w:val="restart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  <w:vMerge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спортивный сектор, трудовой сектор</w:t>
            </w:r>
            <w:proofErr w:type="gramEnd"/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и инициирование 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активных</w:t>
            </w:r>
            <w:proofErr w:type="gram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четвертям и итогам года: «Лучший спортсмен», «Отличник учёбы», « Самый активный», «Лучший читатель».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и инициирование 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активных</w:t>
            </w:r>
            <w:proofErr w:type="gram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четвертям и итогам года: «Клуб почемучек», «Лучшее портфолио», «Самый активный читатель»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интересных и полезных совместных дел с учащимися:</w:t>
            </w:r>
          </w:p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Сплочение классного коллектива: </w:t>
            </w:r>
          </w:p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вечера («День именинника», «В гости к осени», «Новогодний переполох», «Широкая </w:t>
            </w:r>
            <w:r w:rsidRPr="00571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масленица</w:t>
            </w: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», «Мы будущие солдаты»,  «Милашки - 2022»</w:t>
            </w:r>
            <w:proofErr w:type="gramEnd"/>
          </w:p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6" w:tgtFrame="_blank" w:history="1">
              <w:r w:rsidRPr="00571E91">
                <w:rPr>
                  <w:rFonts w:ascii="Times New Roman" w:eastAsia="Calibri" w:hAnsi="Times New Roman" w:cs="Times New Roman"/>
                  <w:sz w:val="24"/>
                  <w:szCs w:val="24"/>
                </w:rPr>
                <w:t>«До свидания , </w:t>
              </w:r>
              <w:r w:rsidRPr="00571E91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2</w:t>
              </w:r>
              <w:r w:rsidRPr="00571E91">
                <w:rPr>
                  <w:rFonts w:ascii="Times New Roman" w:eastAsia="Calibri" w:hAnsi="Times New Roman" w:cs="Times New Roman"/>
                  <w:sz w:val="24"/>
                  <w:szCs w:val="24"/>
                </w:rPr>
                <w:t> </w:t>
              </w:r>
              <w:r w:rsidRPr="00571E91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класс</w:t>
              </w:r>
              <w:r w:rsidRPr="00571E91">
                <w:rPr>
                  <w:rFonts w:ascii="Times New Roman" w:eastAsia="Calibri" w:hAnsi="Times New Roman" w:cs="Times New Roman"/>
                  <w:sz w:val="24"/>
                  <w:szCs w:val="24"/>
                </w:rPr>
                <w:t>»,</w:t>
              </w:r>
            </w:hyperlink>
          </w:p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походы, экскурсии отражены в модуле «Экскурсии, походы»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«Успеваемость», «Поведение», «Выполнение домашнего задания», «Внешний вид».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Н.В., медицинский работник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Помощь в оформлении выставки «Наше творчество», помощь в проведении литературных гостиных и  конкурса чтецов, проведении  предметных </w:t>
            </w: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олимпиад  и  тематических недель.</w:t>
            </w:r>
          </w:p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–п</w:t>
            </w:r>
            <w:proofErr w:type="gram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редметниками:</w:t>
            </w:r>
          </w:p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«Успеваемость», «Подготовка к урокам», «Конфликты» и др. </w:t>
            </w:r>
          </w:p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Н.В., учителя - предметники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делах: к Новому году, 8 марта, к 23 февраля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Н.В., учителя – предметники, психолог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«Выполнение домашнего задания», «Дисциплина»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9571" w:type="dxa"/>
            <w:gridSpan w:val="7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«Первый звонок»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  <w:r w:rsidRPr="00571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солидарности в борьбе с терроризмом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рисунков « Терроризму нет!»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 БДД:</w:t>
            </w:r>
          </w:p>
          <w:p w:rsidR="00571E91" w:rsidRPr="00571E91" w:rsidRDefault="00571E91" w:rsidP="00571E9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БДД</w:t>
            </w:r>
          </w:p>
          <w:p w:rsidR="00571E91" w:rsidRPr="00571E91" w:rsidRDefault="00571E91" w:rsidP="00571E9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маршрут: «Дом-школа-дом»</w:t>
            </w:r>
          </w:p>
          <w:p w:rsidR="00571E91" w:rsidRPr="00571E91" w:rsidRDefault="00571E91" w:rsidP="00571E9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«Дорожный калейдоскоп»: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71E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«Декоративно - прикладное творчество» - </w:t>
            </w: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игрушки,  аппликации,  дидактические материалы, игры; </w:t>
            </w:r>
            <w:proofErr w:type="gramEnd"/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571E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Фототворчество</w:t>
            </w:r>
            <w:proofErr w:type="spellEnd"/>
            <w:r w:rsidRPr="00571E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- </w:t>
            </w:r>
            <w:r w:rsidRPr="00571E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фотографии черно-белые, цветные;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- «</w:t>
            </w:r>
            <w:proofErr w:type="spellStart"/>
            <w:r w:rsidRPr="00571E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Видеотворчество</w:t>
            </w:r>
            <w:proofErr w:type="spellEnd"/>
            <w:r w:rsidRPr="00571E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571E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- видеоролики и видеофильмы; 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«Художественное творчество» </w:t>
            </w:r>
            <w:r w:rsidRPr="00571E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рисунки, плакаты.</w:t>
            </w:r>
          </w:p>
          <w:p w:rsidR="00571E91" w:rsidRPr="00571E91" w:rsidRDefault="00571E91" w:rsidP="00571E9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«Безопасная дорога»</w:t>
            </w:r>
          </w:p>
          <w:p w:rsidR="00571E91" w:rsidRPr="00571E91" w:rsidRDefault="00571E91" w:rsidP="00571E9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СВОЯ ИГРА: «ВСЁ О ПДД»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6.Звёздный час: «Дорожные знаки»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04.09- 15.09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 лет со дня рождения советской партизанки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Зои Космодемьянской (1923—1941)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туризма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день пожилых людей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защиты животных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учителя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</w:t>
            </w: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организатор, советник по воспитанию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К ДНЮ УЧИТЕЛЯ:</w:t>
            </w:r>
          </w:p>
          <w:p w:rsidR="00571E91" w:rsidRPr="00571E91" w:rsidRDefault="00571E91" w:rsidP="00571E91">
            <w:pPr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Концерт </w:t>
            </w:r>
            <w:proofErr w:type="gramStart"/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«Дню Учителя»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2.Оформление стенда: «Наши учителя»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2.10-5.10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Митинг памяти сельского участкового </w:t>
            </w:r>
            <w:proofErr w:type="spellStart"/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Гневашева</w:t>
            </w:r>
            <w:proofErr w:type="spellEnd"/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отца в России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день школьных библиотек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ЦИКЛ МЕРОПРИЯТИЙ В РАМКАХ НЕДЕЛИ ШКОЛЬНОЙ БИБЛИОТЕКИ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Читательский марафон: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1. «Мороз Иванович» В.Ф. Одоевский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2. «Аленький цветочек» И.С. Аксаков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23.10-27.10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памяти погибших при исполнении служебных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обязанностей сотрудников органов внутренних дел России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</w:t>
            </w:r>
            <w:proofErr w:type="gramStart"/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рождения  школы:</w:t>
            </w:r>
          </w:p>
          <w:p w:rsidR="00571E91" w:rsidRPr="00571E91" w:rsidRDefault="00571E91" w:rsidP="00571E91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Летопись об учителе</w:t>
            </w:r>
          </w:p>
          <w:p w:rsidR="00571E91" w:rsidRPr="00571E91" w:rsidRDefault="00571E91" w:rsidP="00571E91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школе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3.Конкурс фотографий: «</w:t>
            </w:r>
            <w:proofErr w:type="gramStart"/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</w:t>
            </w:r>
            <w:proofErr w:type="gramEnd"/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школьной жизни»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6.11-10.11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</w:t>
            </w: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маму, бабушку»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20.11-24.11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матери в России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Героев Отечества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ПРАВА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права: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 Урок-встреча «Ответственность за свои поступки»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 Проведение 5-минуток «Права и обязанности учащихся, закрепленные в Уставе школы»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Просмотр мультфильмов по правам детей «</w:t>
            </w:r>
            <w:proofErr w:type="spellStart"/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 (1- 5 </w:t>
            </w:r>
            <w:proofErr w:type="spellStart"/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Показ и обсуждение  мультфильмов на тему: «Азбука прав детей» (7-10 </w:t>
            </w:r>
            <w:proofErr w:type="spellStart"/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Правовой урок: «Конституционные обязанности граждан России»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7-11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4.12-15.12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Инспектор ПДН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прав человека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принятия Федеральных конституционных законов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Государственных символах Российской Федерации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5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новогодних мероприятий:</w:t>
            </w:r>
          </w:p>
          <w:p w:rsidR="00571E91" w:rsidRPr="00571E91" w:rsidRDefault="00571E91" w:rsidP="00571E91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«Символ года»</w:t>
            </w:r>
          </w:p>
          <w:p w:rsidR="00571E91" w:rsidRPr="00571E91" w:rsidRDefault="00571E91" w:rsidP="00571E91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утренник: «Приключения у новогодней ёлки »</w:t>
            </w:r>
          </w:p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3.Новогодний КВН</w:t>
            </w:r>
          </w:p>
        </w:tc>
        <w:tc>
          <w:tcPr>
            <w:tcW w:w="992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18.12-29.12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педагоги доп. образования</w:t>
            </w:r>
          </w:p>
        </w:tc>
      </w:tr>
      <w:tr w:rsidR="00571E91" w:rsidRPr="00571E91" w:rsidTr="007A009C">
        <w:tc>
          <w:tcPr>
            <w:tcW w:w="9571" w:type="dxa"/>
            <w:gridSpan w:val="7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Районные мероприятия ДЮЦ (по плану)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Районные мероприятия краеведческого музея (по плану)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Районные мероприятия ДЮСШ (по плану)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МБУК "</w:t>
            </w:r>
            <w:proofErr w:type="spellStart"/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Устьяны</w:t>
            </w:r>
            <w:proofErr w:type="spellEnd"/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СП "</w:t>
            </w:r>
            <w:proofErr w:type="spellStart"/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</w:t>
            </w:r>
            <w:proofErr w:type="spellEnd"/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-Минское" д. </w:t>
            </w:r>
            <w:proofErr w:type="gramStart"/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  <w:proofErr w:type="gramEnd"/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Туристический поход «Золотая осень, здравствуй»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сельскую библиотеку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на молочное производство АО «</w:t>
            </w:r>
            <w:proofErr w:type="spell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Ростово</w:t>
            </w:r>
            <w:proofErr w:type="spell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в краеведческий музей в п. Октябрьский.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9571" w:type="dxa"/>
            <w:gridSpan w:val="7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эстетической среды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Стенд «Профессии родителей»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Стенд: «Наша страна»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кабинета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Стенд «Календарь природы»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9571" w:type="dxa"/>
            <w:gridSpan w:val="7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и общешкольные Родительские собрания: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1. Первая оценка: как к ней относиться.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Социализация младших школьников. Развитие 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интеллектуальных способностей.  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3. Как вызвать у ребёнка интерес к чтению.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4. Итоги обучения во 2 классе. Организация летнего отдыха.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Н.В., администрация школы, учителя – предметники, педагог организатор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 помощь в проведении классных и общешкольных мероприятий: 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«Общешкольный поход», спортивная игра «Моя семья», «День именинника», «В гости к осени», «Приключения у новогодней елки», «Широкая </w:t>
            </w:r>
            <w:r w:rsidRPr="00571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масленица</w:t>
            </w: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», «Мы будущие солдаты»,  «Милашки - 2022»,</w:t>
            </w: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</w:rPr>
              <w:t>«До свидания, 2 класс»</w:t>
            </w:r>
            <w:proofErr w:type="gramEnd"/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Белая Н.В., библиотекарь, учитель физкультуры, классные руководители, педагог 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-о</w:t>
            </w:r>
            <w:proofErr w:type="gram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571E91" w:rsidRPr="00571E91" w:rsidTr="007A009C">
        <w:tc>
          <w:tcPr>
            <w:tcW w:w="9571" w:type="dxa"/>
            <w:gridSpan w:val="7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негативных явлений</w:t>
            </w:r>
          </w:p>
        </w:tc>
      </w:tr>
      <w:tr w:rsidR="00571E91" w:rsidRPr="00571E91" w:rsidTr="007A009C">
        <w:trPr>
          <w:trHeight w:val="868"/>
        </w:trPr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педагог, 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педагог-психолог,</w:t>
            </w:r>
          </w:p>
        </w:tc>
      </w:tr>
      <w:tr w:rsidR="00571E91" w:rsidRPr="00571E91" w:rsidTr="007A009C">
        <w:trPr>
          <w:trHeight w:val="1265"/>
        </w:trPr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классных бесед, касающиеся правового просвещения, законопослушного поведения, безопасности жизнедеятельности.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БДД: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транспорта и правила безопасного поведения на улицах и дорогах. Детский дорожно-транспортный травматизм;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История появления автомобиля и правил дорожного движения;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Мои права и обязанности; 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Классный час: «Что мешает вовремя увидеть опасность на улицах. Что такое Госавтоинспекция?»;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Сигналы для регулирования движения;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безопасного перехода улиц и дорог. Что нам помогает соблюдать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на улицах и дорогах;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Новое об улицах, дорогах и дорожных знаках. Наиболее безопасный маршрут из школы домой и из дома в школу;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перехода перекрестка;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– пассажиры;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Места для катания на самокатах, роликах, велосипедах.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Пятиминутки безопасности: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«Правила поведения в столовой. Правила поведения в школе»,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tabs>
                <w:tab w:val="left" w:pos="40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и в конце каждой четверти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Белая Н.В., учителя - предметники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ПРАВА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  Проведение 5-минуток «Права и обязанности учащихся, закрепленные в Уставе школы»</w:t>
            </w: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Просмотр мультфильмов по правам детей «</w:t>
            </w:r>
            <w:proofErr w:type="spellStart"/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 </w:t>
            </w: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91" w:rsidRPr="00571E91" w:rsidRDefault="00571E91" w:rsidP="00571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Н.В., педагог - организатор, библиотекарь, классные руководители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Педагог-психолог, социальный педагог, </w:t>
            </w: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заместитель директора по учебной части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воспитанию, социальный педагог, 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социальный педагог, Белая Н.В.</w:t>
            </w:r>
          </w:p>
        </w:tc>
      </w:tr>
      <w:tr w:rsidR="00571E91" w:rsidRPr="00571E91" w:rsidTr="007A009C">
        <w:trPr>
          <w:trHeight w:val="1280"/>
        </w:trPr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профилактике поведения</w:t>
            </w:r>
            <w:r w:rsidRPr="00571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Беседа: «Правила поведения»</w:t>
            </w:r>
          </w:p>
          <w:p w:rsidR="00571E91" w:rsidRPr="00571E91" w:rsidRDefault="00571E91" w:rsidP="00571E91">
            <w:pPr>
              <w:tabs>
                <w:tab w:val="left" w:pos="402"/>
                <w:tab w:val="right" w:pos="4181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Беседа: «Уважай других людей»</w:t>
            </w:r>
          </w:p>
          <w:p w:rsidR="00571E91" w:rsidRPr="00571E91" w:rsidRDefault="00571E91" w:rsidP="00571E91">
            <w:pPr>
              <w:tabs>
                <w:tab w:val="left" w:pos="402"/>
                <w:tab w:val="right" w:pos="4181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-Беседа: « Дисциплина – это важно!»</w:t>
            </w:r>
          </w:p>
          <w:p w:rsidR="00571E91" w:rsidRPr="00571E91" w:rsidRDefault="00571E91" w:rsidP="00571E91">
            <w:pPr>
              <w:tabs>
                <w:tab w:val="left" w:pos="402"/>
                <w:tab w:val="right" w:pos="4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tabs>
                <w:tab w:val="left" w:pos="40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воспитанию, социальный педагог, классные руководители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воспитанию, социальный педагог, классные руководители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571E91" w:rsidRPr="00571E91" w:rsidTr="007A009C">
        <w:trPr>
          <w:trHeight w:val="2379"/>
        </w:trPr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tabs>
                <w:tab w:val="left" w:pos="40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tabs>
                <w:tab w:val="left" w:pos="40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(заместитель директора), классные </w:t>
            </w: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(заместитель директора), классные руководители, учителя – предметники, Советник по воспитанию</w:t>
            </w:r>
          </w:p>
        </w:tc>
      </w:tr>
      <w:tr w:rsidR="00571E91" w:rsidRPr="00571E91" w:rsidTr="007A009C">
        <w:tc>
          <w:tcPr>
            <w:tcW w:w="9571" w:type="dxa"/>
            <w:gridSpan w:val="7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"</w:t>
            </w:r>
            <w:proofErr w:type="spellStart"/>
            <w:r w:rsidRPr="00571E9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Устьяны</w:t>
            </w:r>
            <w:proofErr w:type="spellEnd"/>
            <w:r w:rsidRPr="00571E9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" СП "</w:t>
            </w:r>
            <w:proofErr w:type="spellStart"/>
            <w:r w:rsidRPr="00571E9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Ростовско</w:t>
            </w:r>
            <w:proofErr w:type="spellEnd"/>
            <w:r w:rsidRPr="00571E9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-Минское" д. </w:t>
            </w:r>
            <w:proofErr w:type="gramStart"/>
            <w:r w:rsidRPr="00571E9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Ульяновская</w:t>
            </w:r>
            <w:proofErr w:type="gramEnd"/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</w:t>
            </w:r>
            <w:proofErr w:type="spellStart"/>
            <w:r w:rsidRPr="00571E9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Устьянский</w:t>
            </w:r>
            <w:proofErr w:type="spellEnd"/>
            <w:r w:rsidRPr="00571E9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краеведческий музей»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YS Text" w:eastAsia="Calibri" w:hAnsi="YS Text" w:cs="Times New Roman"/>
                <w:sz w:val="24"/>
                <w:szCs w:val="24"/>
                <w:shd w:val="clear" w:color="auto" w:fill="FFFFFF"/>
              </w:rPr>
              <w:t xml:space="preserve">ГБУЗ АО </w:t>
            </w:r>
            <w:proofErr w:type="spellStart"/>
            <w:r w:rsidRPr="00571E91">
              <w:rPr>
                <w:rFonts w:ascii="YS Text" w:eastAsia="Calibri" w:hAnsi="YS Text" w:cs="Times New Roman"/>
                <w:sz w:val="24"/>
                <w:szCs w:val="24"/>
                <w:shd w:val="clear" w:color="auto" w:fill="FFFFFF"/>
              </w:rPr>
              <w:t>Устьянская</w:t>
            </w:r>
            <w:proofErr w:type="spellEnd"/>
            <w:r w:rsidRPr="00571E91">
              <w:rPr>
                <w:rFonts w:ascii="YS Text" w:eastAsia="Calibri" w:hAnsi="YS Text" w:cs="Times New Roman"/>
                <w:sz w:val="24"/>
                <w:szCs w:val="24"/>
                <w:shd w:val="clear" w:color="auto" w:fill="FFFFFF"/>
              </w:rPr>
              <w:t xml:space="preserve"> ЦРБ «</w:t>
            </w:r>
            <w:proofErr w:type="gramStart"/>
            <w:r w:rsidRPr="00571E91">
              <w:rPr>
                <w:rFonts w:ascii="YS Text" w:eastAsia="Calibri" w:hAnsi="YS Text" w:cs="Times New Roman"/>
                <w:sz w:val="24"/>
                <w:szCs w:val="24"/>
                <w:shd w:val="clear" w:color="auto" w:fill="FFFFFF"/>
              </w:rPr>
              <w:t>Ульяновский</w:t>
            </w:r>
            <w:proofErr w:type="gramEnd"/>
            <w:r w:rsidRPr="00571E91">
              <w:rPr>
                <w:rFonts w:ascii="YS Text" w:eastAsia="Calibri" w:hAnsi="YS Text" w:cs="Times New Roman"/>
                <w:sz w:val="24"/>
                <w:szCs w:val="24"/>
                <w:shd w:val="clear" w:color="auto" w:fill="FFFFFF"/>
              </w:rPr>
              <w:t xml:space="preserve"> ФАП»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Белая Н.В. 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Calibri" w:eastAsia="Calibri" w:hAnsi="Calibri" w:cs="Times New Roman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Белая Н.В. </w:t>
            </w:r>
          </w:p>
        </w:tc>
      </w:tr>
      <w:tr w:rsidR="00571E91" w:rsidRPr="00571E91" w:rsidTr="007A009C">
        <w:tc>
          <w:tcPr>
            <w:tcW w:w="9571" w:type="dxa"/>
            <w:gridSpan w:val="7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571E91" w:rsidRPr="00571E91" w:rsidTr="007A009C">
        <w:tc>
          <w:tcPr>
            <w:tcW w:w="9571" w:type="dxa"/>
            <w:gridSpan w:val="7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Акция « Расти, дубок!»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поход « Маленькие раны Земли»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Акция « Школьный  цветник»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Акция « Кормушки для птиц»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Поход выходного дня « Покормите птиц зимой»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декабр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ь-</w:t>
            </w:r>
            <w:proofErr w:type="gram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тропа « Осторожно муравейник!»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Акция « Зеленый уголок»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« Огород на подоконнике»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апрел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ь-</w:t>
            </w:r>
            <w:proofErr w:type="gramEnd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571E91" w:rsidRPr="00571E91" w:rsidTr="007A009C">
        <w:tc>
          <w:tcPr>
            <w:tcW w:w="531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gridSpan w:val="2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Акция « Чистый школьный двор»</w:t>
            </w:r>
          </w:p>
        </w:tc>
        <w:tc>
          <w:tcPr>
            <w:tcW w:w="850" w:type="dxa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571E91" w:rsidRPr="00571E91" w:rsidRDefault="00571E91" w:rsidP="00571E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571E91" w:rsidRPr="00571E91" w:rsidRDefault="00571E91" w:rsidP="0057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Белая Н.</w:t>
            </w:r>
            <w:proofErr w:type="gramStart"/>
            <w:r w:rsidRPr="00571E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</w:tbl>
    <w:p w:rsidR="00571E91" w:rsidRPr="00571E91" w:rsidRDefault="00571E91" w:rsidP="00571E91">
      <w:pPr>
        <w:rPr>
          <w:rFonts w:ascii="Calibri" w:eastAsia="Calibri" w:hAnsi="Calibri" w:cs="Times New Roman"/>
        </w:rPr>
      </w:pPr>
    </w:p>
    <w:p w:rsidR="001B7BE1" w:rsidRPr="007B1A4D" w:rsidRDefault="001B7BE1" w:rsidP="00571E91">
      <w:pPr>
        <w:spacing w:after="0" w:line="240" w:lineRule="auto"/>
        <w:jc w:val="center"/>
      </w:pPr>
    </w:p>
    <w:sectPr w:rsidR="001B7BE1" w:rsidRPr="007B1A4D" w:rsidSect="007B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05360"/>
    <w:multiLevelType w:val="hybridMultilevel"/>
    <w:tmpl w:val="859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A6CC4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23"/>
  </w:num>
  <w:num w:numId="5">
    <w:abstractNumId w:val="26"/>
  </w:num>
  <w:num w:numId="6">
    <w:abstractNumId w:val="20"/>
  </w:num>
  <w:num w:numId="7">
    <w:abstractNumId w:val="2"/>
  </w:num>
  <w:num w:numId="8">
    <w:abstractNumId w:val="19"/>
  </w:num>
  <w:num w:numId="9">
    <w:abstractNumId w:val="15"/>
  </w:num>
  <w:num w:numId="10">
    <w:abstractNumId w:val="27"/>
  </w:num>
  <w:num w:numId="11">
    <w:abstractNumId w:val="17"/>
  </w:num>
  <w:num w:numId="12">
    <w:abstractNumId w:val="12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8"/>
  </w:num>
  <w:num w:numId="30">
    <w:abstractNumId w:val="24"/>
  </w:num>
  <w:num w:numId="31">
    <w:abstractNumId w:val="14"/>
  </w:num>
  <w:num w:numId="32">
    <w:abstractNumId w:val="18"/>
  </w:num>
  <w:num w:numId="33">
    <w:abstractNumId w:val="0"/>
  </w:num>
  <w:num w:numId="34">
    <w:abstractNumId w:val="3"/>
  </w:num>
  <w:num w:numId="35">
    <w:abstractNumId w:val="30"/>
  </w:num>
  <w:num w:numId="36">
    <w:abstractNumId w:val="8"/>
  </w:num>
  <w:num w:numId="37">
    <w:abstractNumId w:val="16"/>
  </w:num>
  <w:num w:numId="38">
    <w:abstractNumId w:val="7"/>
  </w:num>
  <w:num w:numId="39">
    <w:abstractNumId w:val="21"/>
  </w:num>
  <w:num w:numId="40">
    <w:abstractNumId w:val="4"/>
  </w:num>
  <w:num w:numId="41">
    <w:abstractNumId w:val="13"/>
  </w:num>
  <w:num w:numId="42">
    <w:abstractNumId w:val="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E1"/>
    <w:rsid w:val="00030882"/>
    <w:rsid w:val="00066DEC"/>
    <w:rsid w:val="000D7479"/>
    <w:rsid w:val="001B7BE1"/>
    <w:rsid w:val="001F1E47"/>
    <w:rsid w:val="0027616B"/>
    <w:rsid w:val="00296E17"/>
    <w:rsid w:val="002D66C6"/>
    <w:rsid w:val="00571E91"/>
    <w:rsid w:val="00573D49"/>
    <w:rsid w:val="007819B8"/>
    <w:rsid w:val="007B1A4D"/>
    <w:rsid w:val="007D3B15"/>
    <w:rsid w:val="009118D6"/>
    <w:rsid w:val="00A71BC7"/>
    <w:rsid w:val="00AF2648"/>
    <w:rsid w:val="00B82AC8"/>
    <w:rsid w:val="00BB751D"/>
    <w:rsid w:val="00C35E37"/>
    <w:rsid w:val="00D061C9"/>
    <w:rsid w:val="00D94A3E"/>
    <w:rsid w:val="00DF7DCA"/>
    <w:rsid w:val="00E56F97"/>
    <w:rsid w:val="00E6098A"/>
    <w:rsid w:val="00E9078C"/>
    <w:rsid w:val="00FA1C85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character" w:customStyle="1" w:styleId="c0">
    <w:name w:val="c0"/>
    <w:basedOn w:val="a0"/>
    <w:rsid w:val="007B1A4D"/>
  </w:style>
  <w:style w:type="character" w:customStyle="1" w:styleId="c2">
    <w:name w:val="c2"/>
    <w:basedOn w:val="a0"/>
    <w:rsid w:val="007B1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character" w:customStyle="1" w:styleId="c0">
    <w:name w:val="c0"/>
    <w:basedOn w:val="a0"/>
    <w:rsid w:val="007B1A4D"/>
  </w:style>
  <w:style w:type="character" w:customStyle="1" w:styleId="c2">
    <w:name w:val="c2"/>
    <w:basedOn w:val="a0"/>
    <w:rsid w:val="007B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index.php/files/stsenarii-prazdnika-do-svidania-3-klas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12</cp:revision>
  <dcterms:created xsi:type="dcterms:W3CDTF">2023-08-26T14:06:00Z</dcterms:created>
  <dcterms:modified xsi:type="dcterms:W3CDTF">2023-09-26T13:21:00Z</dcterms:modified>
</cp:coreProperties>
</file>