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34608256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"Ульяновская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4551654)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«Труд (технология)»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left"/>
      </w:pPr>
    </w:p>
    <w:bookmarkStart w:name="block-34608256" w:id="1"/>
    <w:p>
      <w:pPr>
        <w:sectPr>
          <w:pgSz w:w="11906" w:h="16383" w:orient="portrait"/>
        </w:sectPr>
      </w:pPr>
    </w:p>
    <w:bookmarkEnd w:id="1"/>
    <w:bookmarkEnd w:id="0"/>
    <w:bookmarkStart w:name="block-34608258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труду (технологии) направлена на решение системы задач: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готовности участия в трудовых делах школьного коллектива;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технологии, профессии и производства;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ИКТ (с учётом возможностей материально-технической базы образовательной организации).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bookmarkStart w:name="block-34608258" w:id="3"/>
    <w:p>
      <w:pPr>
        <w:sectPr>
          <w:pgSz w:w="11906" w:h="16383" w:orient="portrait"/>
        </w:sectPr>
      </w:pPr>
    </w:p>
    <w:bookmarkEnd w:id="3"/>
    <w:bookmarkEnd w:id="2"/>
    <w:bookmarkStart w:name="block-34608257" w:id="4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1 КЛАСС</w:t>
      </w:r>
    </w:p>
    <w:p>
      <w:pPr>
        <w:spacing w:before="0" w:after="0" w:line="120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</w:t>
      </w:r>
      <w:r>
        <w:rPr>
          <w:rFonts w:ascii="Times New Roman" w:hAnsi="Times New Roman"/>
          <w:b/>
          <w:i w:val="false"/>
          <w:color w:val="000000"/>
          <w:sz w:val="28"/>
        </w:rPr>
        <w:t>ехнологии, профессии и производства.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Природное и техническое окружение человека.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праздники народов России, ремёсла, обычаи.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безопасного использования ножниц.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отделочных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ИКТ.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готовых материалов на информационных носителях.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Информация. Виды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УНИВЕРСАЛЬНЫЕ УЧЕБНЫЕ ДЕЙСТВИЯ 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использовать предложенную инструкцию (устную, графическую);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общаться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коммуникативных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с</w:t>
      </w:r>
      <w:r>
        <w:rPr>
          <w:rFonts w:ascii="Times New Roman" w:hAnsi="Times New Roman"/>
          <w:b/>
          <w:i w:val="false"/>
          <w:color w:val="000000"/>
          <w:sz w:val="28"/>
        </w:rPr>
        <w:t>амоорганизации и самоконтроля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регулятивных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удерживать в процессе деятельности предложенную учебную задачу;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действия контроля и оценки по предложенным критериям.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способствует формированию умений: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>
      <w:pPr>
        <w:spacing w:before="0" w:after="0" w:line="264"/>
        <w:ind w:left="120"/>
        <w:jc w:val="left"/>
      </w:pPr>
    </w:p>
    <w:p>
      <w:pPr>
        <w:spacing w:before="0" w:after="0" w:line="264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48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>
      <w:pPr>
        <w:spacing w:before="0" w:after="0" w:line="120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>
      <w:pPr>
        <w:spacing w:before="0" w:after="0" w:line="120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>
      <w:pPr>
        <w:spacing w:before="0" w:after="0" w:line="120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ИКТ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готовых материалов на информационных носителях.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Поиск информации. Интернет как источник информации.</w:t>
      </w:r>
    </w:p>
    <w:p>
      <w:pPr>
        <w:spacing w:before="0" w:after="0" w:line="264"/>
        <w:ind w:left="120"/>
        <w:jc w:val="left"/>
      </w:pPr>
    </w:p>
    <w:p>
      <w:pPr>
        <w:spacing w:before="0" w:after="0" w:line="264"/>
        <w:ind w:firstLine="60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воспроизводить порядок действий при решении учебной (практической)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решение простых задач в умственной и материализованной форме.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</w:t>
      </w:r>
      <w:r>
        <w:rPr>
          <w:rFonts w:ascii="Times New Roman" w:hAnsi="Times New Roman"/>
          <w:b/>
          <w:i w:val="false"/>
          <w:color w:val="000000"/>
          <w:sz w:val="28"/>
        </w:rPr>
        <w:t>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с</w:t>
      </w:r>
      <w:r>
        <w:rPr>
          <w:rFonts w:ascii="Times New Roman" w:hAnsi="Times New Roman"/>
          <w:b/>
          <w:i w:val="false"/>
          <w:color w:val="000000"/>
          <w:sz w:val="28"/>
        </w:rPr>
        <w:t>амоорганизации и самоконтроля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регулятивных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предлагаемый план действий, действовать по плану;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совместной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>
      <w:pPr>
        <w:spacing w:before="0" w:after="0" w:line="264"/>
        <w:ind w:left="120"/>
        <w:jc w:val="left"/>
      </w:pPr>
    </w:p>
    <w:p>
      <w:pPr>
        <w:spacing w:before="0" w:after="0" w:line="264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96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ИКТ.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>
      <w:pPr>
        <w:spacing w:before="0" w:after="0" w:line="264"/>
        <w:ind w:left="120"/>
        <w:jc w:val="left"/>
      </w:pPr>
    </w:p>
    <w:p>
      <w:pPr>
        <w:spacing w:before="0" w:after="0" w:line="264"/>
        <w:ind w:firstLine="60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доработки конструкций с учётом предложенных условий;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воспроизводить простой чертёж (эскиз) развёртки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нарушенную последовательность выполнения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общения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коммуникативных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предметы рукотворного мира, оценивать их достоинства;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сохранять учебную задачу, осуществлять поиск средств для её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себе партнёров по совместной деятельности не только по симпатии, но и по деловым качествам;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роли лидера, подчинённого, соблюдать равноправие и дружелюбие;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>
      <w:pPr>
        <w:spacing w:before="0" w:after="0" w:line="264"/>
        <w:ind w:left="120"/>
        <w:jc w:val="left"/>
      </w:pPr>
    </w:p>
    <w:p>
      <w:pPr>
        <w:spacing w:before="0" w:after="0" w:line="264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12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опасностями (пожарные, космонавты, химики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>
      <w:pPr>
        <w:spacing w:before="0" w:after="0" w:line="48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Комбинированное использование разных материалов.</w:t>
      </w:r>
    </w:p>
    <w:p>
      <w:pPr>
        <w:spacing w:before="0" w:after="0" w:line="48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ИКТ.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PowerPoint или другой.</w:t>
      </w:r>
    </w:p>
    <w:p>
      <w:pPr>
        <w:spacing w:before="0" w:after="0" w:line="264"/>
        <w:ind w:left="120"/>
        <w:jc w:val="left"/>
      </w:pPr>
    </w:p>
    <w:p>
      <w:pPr>
        <w:spacing w:before="0" w:after="0" w:line="264"/>
        <w:ind w:firstLine="60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базовые логические и исследовательские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конструкции предложенных образцов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простые задачи на преобразование конструкции;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инструкцией, устной или письменной;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рисунки из ресурса компьютера в оформлении изделий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общения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коммуникативных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bookmarkStart w:name="block-34608257" w:id="5"/>
    <w:p>
      <w:pPr>
        <w:sectPr>
          <w:pgSz w:w="11906" w:h="16383" w:orient="portrait"/>
        </w:sectPr>
      </w:pPr>
    </w:p>
    <w:bookmarkEnd w:id="5"/>
    <w:bookmarkEnd w:id="4"/>
    <w:bookmarkStart w:name="block-34608259" w:id="6"/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ТЕХНОЛОГИИ НА УРОВНЕ НАЧАЛЬНОГО ОБЩЕГО ОБРАЗОВАНИЯ</w:t>
      </w:r>
    </w:p>
    <w:p>
      <w:pPr>
        <w:spacing w:before="0" w:after="0"/>
        <w:ind w:left="120"/>
        <w:jc w:val="left"/>
      </w:pPr>
      <w:bookmarkStart w:name="_Toc143620888" w:id="7"/>
      <w:bookmarkEnd w:id="7"/>
    </w:p>
    <w:p>
      <w:pPr>
        <w:spacing w:before="0" w:after="0" w:line="168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>
      <w:pPr>
        <w:spacing w:before="0" w:after="0"/>
        <w:ind w:left="120"/>
        <w:jc w:val="left"/>
      </w:pPr>
      <w:bookmarkStart w:name="_Toc143620889" w:id="8"/>
      <w:bookmarkEnd w:id="8"/>
    </w:p>
    <w:p>
      <w:pPr>
        <w:spacing w:before="0" w:after="0" w:line="192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группы объектов (изделий), выделять в них общее и различия;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умения общения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как часть коммуникативных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последовательность совершаемых действий при создании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самоорганизации и самоконтроля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регулятивных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безопасности труда при выполнении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работу, соотносить свои действия с поставленной целью;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работы.</w:t>
      </w:r>
    </w:p>
    <w:p>
      <w:pPr>
        <w:spacing w:before="0" w:after="0" w:line="48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>
      <w:pPr>
        <w:spacing w:before="0" w:after="0" w:line="264"/>
        <w:ind w:left="120"/>
        <w:jc w:val="left"/>
      </w:pPr>
      <w:bookmarkStart w:name="_Toc134720971" w:id="9"/>
      <w:bookmarkEnd w:id="9"/>
    </w:p>
    <w:p>
      <w:pPr>
        <w:spacing w:before="0" w:after="0" w:line="264"/>
        <w:ind w:left="120"/>
        <w:jc w:val="left"/>
      </w:pPr>
    </w:p>
    <w:p>
      <w:pPr>
        <w:spacing w:before="0" w:after="0" w:line="264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48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строчкой прямого стежка;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с опорой на готовый план;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материалы и инструменты по их назначению;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сушки плоских изделий пресс;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разборные и неразборные конструкции несложных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коллективные работы проектного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профессии, связанные с изучаемыми материалами и производствами, их социальное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>2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по самостоятельно составленному плану;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элементарные общие правила создания рукотво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биговку;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и соединять детали освоенными ручными строчками;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отличать макет от модели, строить трёхмерный макет из готовой развёртки;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конструкторско-технологические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малых группах, осуществлять сотрудничество;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профессии людей, работающих в сфере обслуживания.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линии чертежа (осевая и центровая);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пользоваться канцелярским ножом, шилом;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рицовку;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конструкцию изделия по заданным условиям;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основные правила безопасной работы на компьютере;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доступной информацией, работать в программах Word, PowerPoint;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се.</w:t>
      </w:r>
    </w:p>
    <w:bookmarkStart w:name="block-34608259" w:id="10"/>
    <w:p>
      <w:pPr>
        <w:sectPr>
          <w:pgSz w:w="11906" w:h="16383" w:orient="portrait"/>
        </w:sectPr>
      </w:pPr>
    </w:p>
    <w:bookmarkEnd w:id="10"/>
    <w:bookmarkEnd w:id="6"/>
    <w:bookmarkStart w:name="block-34608255" w:id="1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0"/>
        <w:gridCol w:w="2480"/>
        <w:gridCol w:w="1221"/>
        <w:gridCol w:w="2224"/>
        <w:gridCol w:w="2363"/>
        <w:gridCol w:w="1681"/>
        <w:gridCol w:w="2865"/>
      </w:tblGrid>
      <w:tr>
        <w:trPr>
          <w:trHeight w:val="300" w:hRule="atLeast"/>
          <w:trHeight w:val="144" w:hRule="atLeast"/>
        </w:trPr>
        <w:tc>
          <w:tcPr>
            <w:tcW w:w="53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Технологии, профессии и производства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>
        <w:trPr>
          <w:trHeight w:val="2640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материалы. Свойства. Технологии обработки. Способы соединения природных материалов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Пластические массы. Свойства. Технология обработки. Получение различных форм деталей изделия из пластилина. Мир профессий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бумаги. Мир профессий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Ножницы – режущий инструмент. Резание бумаги и тонкого картона ножницами. Понятие «конструкция». Мир профессий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нитках. Мир профессий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9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53"/>
        <w:gridCol w:w="2560"/>
        <w:gridCol w:w="1208"/>
        <w:gridCol w:w="2208"/>
        <w:gridCol w:w="2348"/>
        <w:gridCol w:w="1668"/>
        <w:gridCol w:w="2849"/>
      </w:tblGrid>
      <w:tr>
        <w:trPr>
          <w:trHeight w:val="300" w:hRule="atLeast"/>
          <w:trHeight w:val="144" w:hRule="atLeast"/>
        </w:trPr>
        <w:tc>
          <w:tcPr>
            <w:tcW w:w="52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Технологии, профессии и производства.</w:t>
            </w:r>
          </w:p>
        </w:tc>
      </w:tr>
      <w:tr>
        <w:trPr>
          <w:trHeight w:val="3510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мастеров. Мир профессий. Мастера и их профессии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ручной обработки материалов. Конструирование и моделирование.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00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деталей. Соединение деталей изделия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на службе у человека. Мир профессий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Итоговый контроль за год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27"/>
        <w:gridCol w:w="2560"/>
        <w:gridCol w:w="1231"/>
        <w:gridCol w:w="2236"/>
        <w:gridCol w:w="2374"/>
        <w:gridCol w:w="1690"/>
        <w:gridCol w:w="2876"/>
      </w:tblGrid>
      <w:tr>
        <w:trPr>
          <w:trHeight w:val="300" w:hRule="atLeast"/>
          <w:trHeight w:val="144" w:hRule="atLeast"/>
        </w:trPr>
        <w:tc>
          <w:tcPr>
            <w:tcW w:w="4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Технологии, профессии и производства.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ручной обработки материалов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изображений. (технология обработки пластических масс, креповой бумаги, фольги). Мир профессий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использования. Мир профессий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 (история швейной машины или другое). Мир профессий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Конструирование и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моделирование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изделий из разных материалов, в том числе наборов «Конструктор» по заданным условиям. Мир профессий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Итоговый контроль за год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97"/>
        <w:gridCol w:w="2880"/>
        <w:gridCol w:w="1177"/>
        <w:gridCol w:w="2172"/>
        <w:gridCol w:w="2315"/>
        <w:gridCol w:w="1640"/>
        <w:gridCol w:w="2813"/>
      </w:tblGrid>
      <w:tr>
        <w:trPr>
          <w:trHeight w:val="300" w:hRule="atLeast"/>
          <w:trHeight w:val="144" w:hRule="atLeast"/>
        </w:trPr>
        <w:tc>
          <w:tcPr>
            <w:tcW w:w="41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Технологии, профессии и производства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Конструирование и моделирование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Интерьеры разных времен. Декор интерьера. Мир профессий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одежды и текстильных материалов. Мир профессий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Итоговый контроль за год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4608255" w:id="12"/>
    <w:p>
      <w:pPr>
        <w:sectPr>
          <w:pgSz w:w="16383" w:h="11906" w:orient="landscape"/>
        </w:sectPr>
      </w:pPr>
    </w:p>
    <w:bookmarkEnd w:id="12"/>
    <w:bookmarkEnd w:id="11"/>
    <w:bookmarkStart w:name="block-34608260" w:id="1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1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изучаемыми материалами и производствами. Профессии сферы обслуживания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Материалы для лепки (пластилин, пластические массы). Свойства пластических масс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4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8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Оклеивание деталей коробки с крышкой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 из деталей наборов типа «Конструктор». Профессии технической, инженерной направленности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модели транспортного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71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 деталей объемных изделий. Изменение размеров деталей развертки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4608260" w:id="14"/>
    <w:p>
      <w:pPr>
        <w:sectPr>
          <w:pgSz w:w="16383" w:h="11906" w:orient="landscape"/>
        </w:sectPr>
      </w:pPr>
    </w:p>
    <w:bookmarkEnd w:id="14"/>
    <w:bookmarkEnd w:id="13"/>
    <w:bookmarkStart w:name="block-34608261" w:id="1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34608261" w:id="16"/>
    <w:p>
      <w:pPr>
        <w:sectPr>
          <w:pgSz w:w="11906" w:h="16383" w:orient="portrait"/>
        </w:sectPr>
      </w:pPr>
    </w:p>
    <w:bookmarkEnd w:id="16"/>
    <w:bookmarkEnd w:id="15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