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bookmarkStart w:id="0" w:name="block-10414614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‌‌‌ </w:t>
      </w: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‌‌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​</w:t>
      </w: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МБОУ "Ульяновская СОШ " филиал "Ростовская ОШ"</w:t>
      </w: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‌</w:t>
      </w: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РАБОЧАЯ ПРОГРАММА</w:t>
      </w: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(</w:t>
      </w:r>
      <w:r w:rsidRPr="005F2251">
        <w:rPr>
          <w:rFonts w:ascii="Times New Roman" w:hAnsi="Times New Roman" w:cs="Times New Roman"/>
          <w:color w:val="000000"/>
          <w:sz w:val="24"/>
        </w:rPr>
        <w:t>ID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1453113)</w:t>
      </w: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учебного предмета «Русский язык»</w:t>
      </w:r>
    </w:p>
    <w:p w:rsidR="00BF1B42" w:rsidRPr="005F2251" w:rsidRDefault="009801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для обучающихся 1-4 классов </w:t>
      </w: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/>
        <w:ind w:left="120"/>
        <w:jc w:val="center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​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‌ ‌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​</w:t>
      </w: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BF1B42">
      <w:pPr>
        <w:rPr>
          <w:rFonts w:ascii="Times New Roman" w:hAnsi="Times New Roman" w:cs="Times New Roman"/>
          <w:sz w:val="20"/>
          <w:lang w:val="ru-RU"/>
        </w:rPr>
        <w:sectPr w:rsidR="00BF1B42" w:rsidRPr="005F2251">
          <w:pgSz w:w="11906" w:h="16383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bookmarkStart w:id="1" w:name="block-10414613"/>
      <w:bookmarkEnd w:id="0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>ЦЕЛИ ИЗУЧЕНИЯ УЧЕБНОГО ПРЕДМЕТА</w:t>
      </w:r>
      <w:r w:rsidRPr="005F2251">
        <w:rPr>
          <w:rFonts w:ascii="Times New Roman" w:hAnsi="Times New Roman" w:cs="Times New Roman"/>
          <w:b/>
          <w:color w:val="333333"/>
          <w:sz w:val="24"/>
          <w:lang w:val="ru-RU"/>
        </w:rPr>
        <w:t xml:space="preserve">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«РУССКИЙ ЯЗЫК»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Изучение русского языка направлено на достижение следующих целей: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F1B42" w:rsidRPr="005F2251" w:rsidRDefault="0098016D">
      <w:pPr>
        <w:spacing w:after="0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F1B42" w:rsidRPr="005F2251" w:rsidRDefault="0098016D">
      <w:pPr>
        <w:spacing w:after="0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1B42" w:rsidRPr="005F2251" w:rsidRDefault="0098016D">
      <w:pPr>
        <w:spacing w:after="0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1B42" w:rsidRPr="005F2251" w:rsidRDefault="0098016D">
      <w:pPr>
        <w:spacing w:after="0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F1B42" w:rsidRPr="005F2251" w:rsidRDefault="0098016D">
      <w:pPr>
        <w:spacing w:after="0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МЕСТО УЧЕБНОГО ПРЕДМЕТА</w:t>
      </w:r>
      <w:r w:rsidRPr="005F2251">
        <w:rPr>
          <w:rFonts w:ascii="Times New Roman" w:hAnsi="Times New Roman" w:cs="Times New Roman"/>
          <w:b/>
          <w:color w:val="333333"/>
          <w:sz w:val="24"/>
          <w:lang w:val="ru-RU"/>
        </w:rPr>
        <w:t xml:space="preserve">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«РУССКИЙ ЯЗЫК» В УЧЕБНОМ ПЛАНЕ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F1B42" w:rsidRPr="005F2251" w:rsidRDefault="00BF1B42">
      <w:pPr>
        <w:rPr>
          <w:rFonts w:ascii="Times New Roman" w:hAnsi="Times New Roman" w:cs="Times New Roman"/>
          <w:sz w:val="20"/>
          <w:lang w:val="ru-RU"/>
        </w:rPr>
        <w:sectPr w:rsidR="00BF1B42" w:rsidRPr="005F2251">
          <w:pgSz w:w="11906" w:h="16383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bookmarkStart w:id="2" w:name="block-10414617"/>
      <w:bookmarkEnd w:id="1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1 КЛАСС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Обучение грамоте</w:t>
      </w:r>
      <w:hyperlink w:anchor="_ftn1">
        <w:r w:rsidRPr="005F2251">
          <w:rPr>
            <w:rFonts w:ascii="Times New Roman" w:hAnsi="Times New Roman" w:cs="Times New Roman"/>
            <w:b/>
            <w:color w:val="0000FF"/>
            <w:lang w:val="ru-RU"/>
          </w:rPr>
          <w:t>[1]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Развитие речи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Составление небольших рассказов на основе собственных игр, занятий.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Слово и предложение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Фонетика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Графика</w:t>
      </w:r>
      <w:hyperlink r:id="rId5" w:anchor="_ftn1">
        <w:r w:rsidRPr="005F2251">
          <w:rPr>
            <w:rFonts w:ascii="Times New Roman" w:hAnsi="Times New Roman" w:cs="Times New Roman"/>
            <w:b/>
            <w:color w:val="0093FF"/>
            <w:lang w:val="ru-RU"/>
          </w:rPr>
          <w:t>[2]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Письмо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Орфография и пунктуация</w:t>
      </w:r>
      <w:hyperlink r:id="rId6" w:anchor="_ftn1">
        <w:r w:rsidRPr="005F2251">
          <w:rPr>
            <w:rFonts w:ascii="Times New Roman" w:hAnsi="Times New Roman" w:cs="Times New Roman"/>
            <w:b/>
            <w:color w:val="0093FF"/>
            <w:lang w:val="ru-RU"/>
          </w:rPr>
          <w:t>[3]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СИСТЕМАТИЧЕСКИЙ КУРС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Общие сведения о языке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Язык как основное средство человеческого общения. Цели и ситуации общения.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Фонетика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Графика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Небуквенные графические средства: пробел между словами, знак переноса.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Орфоэпия</w:t>
      </w:r>
      <w:hyperlink r:id="rId7" w:anchor="_ftn1">
        <w:r w:rsidRPr="005F2251">
          <w:rPr>
            <w:rFonts w:ascii="Times New Roman" w:hAnsi="Times New Roman" w:cs="Times New Roman"/>
            <w:b/>
            <w:color w:val="0093FF"/>
            <w:lang w:val="ru-RU"/>
          </w:rPr>
          <w:t>[4]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Лексика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Слово как единица языка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Слово как название предмета, признака предмета, действия предмета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Выявление слов, значение которых требует уточнения.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Синтаксис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Предложение как единица языка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Орфография и пунктуация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Правила правописания и их применение: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раздельное написание слов в предложении;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перенос слов (без учёта морфемного членения слова);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сочетания чк, чн;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Алгоритм списывания текста.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Развитие речи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Составление небольших рассказов на основе наблюдений.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2 КЛАСС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Общие сведения о языке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Фонетика и графика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Парные и непарные по твёрдости ‑ мягкости согласные звуки.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Парные и непарные по звонкости ‑ глухости согласные звуки.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Деление слов на слоги (в том числе при стечении согласных).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знания алфавита при работе со словарями.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Орфоэпия</w:t>
      </w:r>
      <w:hyperlink r:id="rId8" w:anchor="_ftn1">
        <w:r w:rsidRPr="005F2251">
          <w:rPr>
            <w:rFonts w:ascii="Times New Roman" w:hAnsi="Times New Roman" w:cs="Times New Roman"/>
            <w:b/>
            <w:color w:val="0093FF"/>
            <w:lang w:val="ru-RU"/>
          </w:rPr>
          <w:t>[4]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Лексика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Однозначные и многозначные слова (простые случаи, наблюдение).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Наблюдение за использованием в речи синонимов, антонимов.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Состав слова (морфемика)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Суффикс как часть слова (наблюдение). Приставка как часть слова (наблюдение).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Морфология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Синтаксис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Порядок слов в предложении; связь слов в предложении (повторение).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Орфография и пунктуация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Правила правописания и их применение: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разделительный мягкий знак;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сочетания чт, щн, нч;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проверяемые безударные гласные в корне слова;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парные звонкие и глухие согласные в корне слова;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раздельное написание предлогов с именами существительными.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Развитие речи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Поздравление и поздравительная открытка.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3 КЛАСС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Сведения о русском языке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Фонетика и графика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алфавита при работе со словарями, справочниками, каталогами.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Орфоэпия</w:t>
      </w:r>
      <w:hyperlink r:id="rId9" w:anchor="_ftn1">
        <w:r w:rsidRPr="005F2251">
          <w:rPr>
            <w:rFonts w:ascii="Times New Roman" w:hAnsi="Times New Roman" w:cs="Times New Roman"/>
            <w:b/>
            <w:color w:val="0093FF"/>
            <w:lang w:val="ru-RU"/>
          </w:rPr>
          <w:t>[4]</w:t>
        </w:r>
      </w:hyperlink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орфоэпического словаря для решения практических задач.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Лексика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Повторение: лексическое значение слова.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Состав слова (морфемика)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Морфология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Части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Частица не, её значение.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Синтаксис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Наблюдение за однородными членами предложения с союзами и, а, но и без союзов.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Орфография и пунктуация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Правила правописания и их применение: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разделительный твёрдый знак;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непроизносимые согласные в корне слова;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мягкий знак после шипящих на конце имён существительных;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раздельное написание предлогов с личными местоимениями;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раздельное написание частицы не с глаголами.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Развитие речи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Жанр письма, объявления.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Изложение текста по коллективно или самостоятельно составленному плану.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Изучающее чтение. Функции ознакомительного чтения, ситуации применения.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4 КЛАСС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Сведения о русском языке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Фонетика и графика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Орфоэпия</w:t>
      </w:r>
      <w:bookmarkStart w:id="3" w:name="_ftnref1"/>
      <w:r w:rsidRPr="005F2251">
        <w:rPr>
          <w:rFonts w:ascii="Times New Roman" w:hAnsi="Times New Roman" w:cs="Times New Roman"/>
          <w:sz w:val="20"/>
        </w:rPr>
        <w:fldChar w:fldCharType="begin"/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</w:instrText>
      </w:r>
      <w:r w:rsidRPr="005F2251">
        <w:rPr>
          <w:rFonts w:ascii="Times New Roman" w:hAnsi="Times New Roman" w:cs="Times New Roman"/>
          <w:sz w:val="20"/>
        </w:rPr>
        <w:instrText>HYPERLINK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"</w:instrText>
      </w:r>
      <w:r w:rsidRPr="005F2251">
        <w:rPr>
          <w:rFonts w:ascii="Times New Roman" w:hAnsi="Times New Roman" w:cs="Times New Roman"/>
          <w:sz w:val="20"/>
        </w:rPr>
        <w:instrText>https</w:instrText>
      </w:r>
      <w:r w:rsidRPr="005F2251">
        <w:rPr>
          <w:rFonts w:ascii="Times New Roman" w:hAnsi="Times New Roman" w:cs="Times New Roman"/>
          <w:sz w:val="20"/>
          <w:lang w:val="ru-RU"/>
        </w:rPr>
        <w:instrText>://</w:instrText>
      </w:r>
      <w:r w:rsidRPr="005F2251">
        <w:rPr>
          <w:rFonts w:ascii="Times New Roman" w:hAnsi="Times New Roman" w:cs="Times New Roman"/>
          <w:sz w:val="20"/>
        </w:rPr>
        <w:instrText>workprogram</w:instrText>
      </w:r>
      <w:r w:rsidRPr="005F2251">
        <w:rPr>
          <w:rFonts w:ascii="Times New Roman" w:hAnsi="Times New Roman" w:cs="Times New Roman"/>
          <w:sz w:val="20"/>
          <w:lang w:val="ru-RU"/>
        </w:rPr>
        <w:instrText>.</w:instrText>
      </w:r>
      <w:r w:rsidRPr="005F2251">
        <w:rPr>
          <w:rFonts w:ascii="Times New Roman" w:hAnsi="Times New Roman" w:cs="Times New Roman"/>
          <w:sz w:val="20"/>
        </w:rPr>
        <w:instrText>edsoo</w:instrText>
      </w:r>
      <w:r w:rsidRPr="005F2251">
        <w:rPr>
          <w:rFonts w:ascii="Times New Roman" w:hAnsi="Times New Roman" w:cs="Times New Roman"/>
          <w:sz w:val="20"/>
          <w:lang w:val="ru-RU"/>
        </w:rPr>
        <w:instrText>.</w:instrText>
      </w:r>
      <w:r w:rsidRPr="005F2251">
        <w:rPr>
          <w:rFonts w:ascii="Times New Roman" w:hAnsi="Times New Roman" w:cs="Times New Roman"/>
          <w:sz w:val="20"/>
        </w:rPr>
        <w:instrText>ru</w:instrText>
      </w:r>
      <w:r w:rsidRPr="005F2251">
        <w:rPr>
          <w:rFonts w:ascii="Times New Roman" w:hAnsi="Times New Roman" w:cs="Times New Roman"/>
          <w:sz w:val="20"/>
          <w:lang w:val="ru-RU"/>
        </w:rPr>
        <w:instrText>/</w:instrText>
      </w:r>
      <w:r w:rsidRPr="005F2251">
        <w:rPr>
          <w:rFonts w:ascii="Times New Roman" w:hAnsi="Times New Roman" w:cs="Times New Roman"/>
          <w:sz w:val="20"/>
        </w:rPr>
        <w:instrText>templates</w:instrText>
      </w:r>
      <w:r w:rsidRPr="005F2251">
        <w:rPr>
          <w:rFonts w:ascii="Times New Roman" w:hAnsi="Times New Roman" w:cs="Times New Roman"/>
          <w:sz w:val="20"/>
          <w:lang w:val="ru-RU"/>
        </w:rPr>
        <w:instrText>/415" \</w:instrText>
      </w:r>
      <w:r w:rsidRPr="005F2251">
        <w:rPr>
          <w:rFonts w:ascii="Times New Roman" w:hAnsi="Times New Roman" w:cs="Times New Roman"/>
          <w:sz w:val="20"/>
        </w:rPr>
        <w:instrText>l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"_</w:instrText>
      </w:r>
      <w:r w:rsidRPr="005F2251">
        <w:rPr>
          <w:rFonts w:ascii="Times New Roman" w:hAnsi="Times New Roman" w:cs="Times New Roman"/>
          <w:sz w:val="20"/>
        </w:rPr>
        <w:instrText>ftn</w:instrText>
      </w:r>
      <w:r w:rsidRPr="005F2251">
        <w:rPr>
          <w:rFonts w:ascii="Times New Roman" w:hAnsi="Times New Roman" w:cs="Times New Roman"/>
          <w:sz w:val="20"/>
          <w:lang w:val="ru-RU"/>
        </w:rPr>
        <w:instrText>1" \</w:instrText>
      </w:r>
      <w:r w:rsidRPr="005F2251">
        <w:rPr>
          <w:rFonts w:ascii="Times New Roman" w:hAnsi="Times New Roman" w:cs="Times New Roman"/>
          <w:sz w:val="20"/>
        </w:rPr>
        <w:instrText>h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</w:instrText>
      </w:r>
      <w:r w:rsidRPr="005F2251">
        <w:rPr>
          <w:rFonts w:ascii="Times New Roman" w:hAnsi="Times New Roman" w:cs="Times New Roman"/>
          <w:sz w:val="20"/>
        </w:rPr>
        <w:fldChar w:fldCharType="separate"/>
      </w:r>
      <w:r w:rsidRPr="005F2251">
        <w:rPr>
          <w:rFonts w:ascii="Times New Roman" w:hAnsi="Times New Roman" w:cs="Times New Roman"/>
          <w:b/>
          <w:color w:val="0093FF"/>
          <w:lang w:val="ru-RU"/>
        </w:rPr>
        <w:t>[4]</w:t>
      </w:r>
      <w:r w:rsidRPr="005F2251">
        <w:rPr>
          <w:rFonts w:ascii="Times New Roman" w:hAnsi="Times New Roman" w:cs="Times New Roman"/>
          <w:b/>
          <w:color w:val="0093FF"/>
        </w:rPr>
        <w:fldChar w:fldCharType="end"/>
      </w:r>
      <w:bookmarkEnd w:id="3"/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Лексика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Наблюдение за использованием в речи фразеологизмов (простые случаи).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>Состав слова (морфемика)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Основа слова.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 неизменяемых слов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Значение наиболее употребляемых суффиксов изученных частей речи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Морфология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Части речи самостоятельные и служебные.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5F2251">
        <w:rPr>
          <w:rFonts w:ascii="Times New Roman" w:hAnsi="Times New Roman" w:cs="Times New Roman"/>
          <w:color w:val="000000"/>
          <w:sz w:val="24"/>
        </w:rPr>
        <w:t>I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и </w:t>
      </w:r>
      <w:r w:rsidRPr="005F2251">
        <w:rPr>
          <w:rFonts w:ascii="Times New Roman" w:hAnsi="Times New Roman" w:cs="Times New Roman"/>
          <w:color w:val="000000"/>
          <w:sz w:val="24"/>
        </w:rPr>
        <w:t>II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спряжения глаголов.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Наречие (общее представление). Значение, вопросы, употребление в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Предлог. Отличие предлогов от приставок (повторение).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Союз; союзы и, а, но в простых и сложных предложениях.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Частица не, её значение (повторение).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Синтаксис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Орфография и пунктуация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Правила правописания и их применение: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безударные падежные окончания имён прилагательных;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мягкий знак после шипящих на конце глаголов в форме 2­го лица единственного числа;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наличие или отсутствие мягкого знака в глаголах на -ться и -тся;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безударные личные окончания глаголов;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Знаки препинания в сложном предложении, состоящем из двух простых (наблюдение).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Знаки препинания в предложении с прямой речью после слов автора (наблюдение).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Развитие речи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Сочинение как вид письменной работы.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F1B42" w:rsidRPr="005F2251" w:rsidRDefault="005F2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hyperlink w:anchor="_ftnref1">
        <w:r w:rsidR="0098016D" w:rsidRPr="005F2251">
          <w:rPr>
            <w:rFonts w:ascii="Times New Roman" w:hAnsi="Times New Roman" w:cs="Times New Roman"/>
            <w:color w:val="0000FF"/>
            <w:sz w:val="16"/>
            <w:lang w:val="ru-RU"/>
          </w:rPr>
          <w:t>[1]</w:t>
        </w:r>
      </w:hyperlink>
      <w:r w:rsidR="0098016D"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F1B42" w:rsidRPr="005F2251" w:rsidRDefault="005F2251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hyperlink r:id="rId10" w:anchor="_ftnref1">
        <w:r w:rsidR="0098016D" w:rsidRPr="005F2251">
          <w:rPr>
            <w:rFonts w:ascii="Times New Roman" w:hAnsi="Times New Roman" w:cs="Times New Roman"/>
            <w:color w:val="0093FF"/>
            <w:sz w:val="20"/>
            <w:lang w:val="ru-RU"/>
          </w:rPr>
          <w:t>[2]</w:t>
        </w:r>
      </w:hyperlink>
      <w:r w:rsidR="0098016D"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​</w:t>
      </w:r>
      <w:hyperlink r:id="rId11" w:anchor="_ftnref1">
        <w:r w:rsidRPr="005F2251">
          <w:rPr>
            <w:rFonts w:ascii="Times New Roman" w:hAnsi="Times New Roman" w:cs="Times New Roman"/>
            <w:color w:val="0093FF"/>
            <w:sz w:val="20"/>
            <w:lang w:val="ru-RU"/>
          </w:rPr>
          <w:t>[3]</w:t>
        </w:r>
      </w:hyperlink>
      <w:r w:rsidRPr="005F2251">
        <w:rPr>
          <w:rFonts w:ascii="Times New Roman" w:hAnsi="Times New Roman" w:cs="Times New Roman"/>
          <w:color w:val="333333"/>
          <w:sz w:val="24"/>
          <w:lang w:val="ru-RU"/>
        </w:rPr>
        <w:t xml:space="preserve"> 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sz w:val="20"/>
        </w:rPr>
        <w:fldChar w:fldCharType="begin"/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</w:instrText>
      </w:r>
      <w:r w:rsidRPr="005F2251">
        <w:rPr>
          <w:rFonts w:ascii="Times New Roman" w:hAnsi="Times New Roman" w:cs="Times New Roman"/>
          <w:sz w:val="20"/>
        </w:rPr>
        <w:instrText>HYPERLINK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"</w:instrText>
      </w:r>
      <w:r w:rsidRPr="005F2251">
        <w:rPr>
          <w:rFonts w:ascii="Times New Roman" w:hAnsi="Times New Roman" w:cs="Times New Roman"/>
          <w:sz w:val="20"/>
        </w:rPr>
        <w:instrText>https</w:instrText>
      </w:r>
      <w:r w:rsidRPr="005F2251">
        <w:rPr>
          <w:rFonts w:ascii="Times New Roman" w:hAnsi="Times New Roman" w:cs="Times New Roman"/>
          <w:sz w:val="20"/>
          <w:lang w:val="ru-RU"/>
        </w:rPr>
        <w:instrText>://</w:instrText>
      </w:r>
      <w:r w:rsidRPr="005F2251">
        <w:rPr>
          <w:rFonts w:ascii="Times New Roman" w:hAnsi="Times New Roman" w:cs="Times New Roman"/>
          <w:sz w:val="20"/>
        </w:rPr>
        <w:instrText>workprogram</w:instrText>
      </w:r>
      <w:r w:rsidRPr="005F2251">
        <w:rPr>
          <w:rFonts w:ascii="Times New Roman" w:hAnsi="Times New Roman" w:cs="Times New Roman"/>
          <w:sz w:val="20"/>
          <w:lang w:val="ru-RU"/>
        </w:rPr>
        <w:instrText>.</w:instrText>
      </w:r>
      <w:r w:rsidRPr="005F2251">
        <w:rPr>
          <w:rFonts w:ascii="Times New Roman" w:hAnsi="Times New Roman" w:cs="Times New Roman"/>
          <w:sz w:val="20"/>
        </w:rPr>
        <w:instrText>edsoo</w:instrText>
      </w:r>
      <w:r w:rsidRPr="005F2251">
        <w:rPr>
          <w:rFonts w:ascii="Times New Roman" w:hAnsi="Times New Roman" w:cs="Times New Roman"/>
          <w:sz w:val="20"/>
          <w:lang w:val="ru-RU"/>
        </w:rPr>
        <w:instrText>.</w:instrText>
      </w:r>
      <w:r w:rsidRPr="005F2251">
        <w:rPr>
          <w:rFonts w:ascii="Times New Roman" w:hAnsi="Times New Roman" w:cs="Times New Roman"/>
          <w:sz w:val="20"/>
        </w:rPr>
        <w:instrText>ru</w:instrText>
      </w:r>
      <w:r w:rsidRPr="005F2251">
        <w:rPr>
          <w:rFonts w:ascii="Times New Roman" w:hAnsi="Times New Roman" w:cs="Times New Roman"/>
          <w:sz w:val="20"/>
          <w:lang w:val="ru-RU"/>
        </w:rPr>
        <w:instrText>/</w:instrText>
      </w:r>
      <w:r w:rsidRPr="005F2251">
        <w:rPr>
          <w:rFonts w:ascii="Times New Roman" w:hAnsi="Times New Roman" w:cs="Times New Roman"/>
          <w:sz w:val="20"/>
        </w:rPr>
        <w:instrText>templates</w:instrText>
      </w:r>
      <w:r w:rsidRPr="005F2251">
        <w:rPr>
          <w:rFonts w:ascii="Times New Roman" w:hAnsi="Times New Roman" w:cs="Times New Roman"/>
          <w:sz w:val="20"/>
          <w:lang w:val="ru-RU"/>
        </w:rPr>
        <w:instrText>/415" \</w:instrText>
      </w:r>
      <w:r w:rsidRPr="005F2251">
        <w:rPr>
          <w:rFonts w:ascii="Times New Roman" w:hAnsi="Times New Roman" w:cs="Times New Roman"/>
          <w:sz w:val="20"/>
        </w:rPr>
        <w:instrText>l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"_</w:instrText>
      </w:r>
      <w:r w:rsidRPr="005F2251">
        <w:rPr>
          <w:rFonts w:ascii="Times New Roman" w:hAnsi="Times New Roman" w:cs="Times New Roman"/>
          <w:sz w:val="20"/>
        </w:rPr>
        <w:instrText>ftnref</w:instrText>
      </w:r>
      <w:r w:rsidRPr="005F2251">
        <w:rPr>
          <w:rFonts w:ascii="Times New Roman" w:hAnsi="Times New Roman" w:cs="Times New Roman"/>
          <w:sz w:val="20"/>
          <w:lang w:val="ru-RU"/>
        </w:rPr>
        <w:instrText>1" \</w:instrText>
      </w:r>
      <w:r w:rsidRPr="005F2251">
        <w:rPr>
          <w:rFonts w:ascii="Times New Roman" w:hAnsi="Times New Roman" w:cs="Times New Roman"/>
          <w:sz w:val="20"/>
        </w:rPr>
        <w:instrText>h</w:instrText>
      </w:r>
      <w:r w:rsidRPr="005F2251">
        <w:rPr>
          <w:rFonts w:ascii="Times New Roman" w:hAnsi="Times New Roman" w:cs="Times New Roman"/>
          <w:sz w:val="20"/>
          <w:lang w:val="ru-RU"/>
        </w:rPr>
        <w:instrText xml:space="preserve"> </w:instrText>
      </w:r>
      <w:r w:rsidRPr="005F2251">
        <w:rPr>
          <w:rFonts w:ascii="Times New Roman" w:hAnsi="Times New Roman" w:cs="Times New Roman"/>
          <w:sz w:val="20"/>
        </w:rPr>
        <w:fldChar w:fldCharType="separate"/>
      </w:r>
      <w:r w:rsidRPr="005F2251">
        <w:rPr>
          <w:rFonts w:ascii="Times New Roman" w:hAnsi="Times New Roman" w:cs="Times New Roman"/>
          <w:color w:val="0093FF"/>
          <w:sz w:val="20"/>
          <w:lang w:val="ru-RU"/>
        </w:rPr>
        <w:t>[4]</w:t>
      </w:r>
      <w:r w:rsidRPr="005F2251">
        <w:rPr>
          <w:rFonts w:ascii="Times New Roman" w:hAnsi="Times New Roman" w:cs="Times New Roman"/>
          <w:color w:val="0093FF"/>
          <w:sz w:val="20"/>
        </w:rPr>
        <w:fldChar w:fldCharType="end"/>
      </w:r>
      <w:bookmarkEnd w:id="4"/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F1B42" w:rsidRPr="005F2251" w:rsidRDefault="00BF1B42">
      <w:pPr>
        <w:rPr>
          <w:rFonts w:ascii="Times New Roman" w:hAnsi="Times New Roman" w:cs="Times New Roman"/>
          <w:sz w:val="20"/>
          <w:lang w:val="ru-RU"/>
        </w:rPr>
        <w:sectPr w:rsidR="00BF1B42" w:rsidRPr="005F2251">
          <w:pgSz w:w="11906" w:h="16383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bookmarkStart w:id="5" w:name="block-10414615"/>
      <w:bookmarkEnd w:id="2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>ПЛАНИРУЕМЫЕ ОБРАЗОВАТЕЛЬНЫЕ РЕЗУЛЬТАТЫ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ЛИЧНОСТНЫЕ РЕЗУЛЬТАТЫ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гражданско-патриотического воспитания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F1B42" w:rsidRPr="005F2251" w:rsidRDefault="0098016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F1B42" w:rsidRPr="005F2251" w:rsidRDefault="0098016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F1B42" w:rsidRPr="005F2251" w:rsidRDefault="0098016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F1B42" w:rsidRPr="005F2251" w:rsidRDefault="0098016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духовно-нравственного воспитания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F1B42" w:rsidRPr="005F2251" w:rsidRDefault="009801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F1B42" w:rsidRPr="005F2251" w:rsidRDefault="009801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F1B42" w:rsidRPr="005F2251" w:rsidRDefault="009801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эстетического воспитания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F1B42" w:rsidRPr="005F2251" w:rsidRDefault="009801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F1B42" w:rsidRPr="005F2251" w:rsidRDefault="009801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трудового воспитания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экологического воспитания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</w:t>
      </w:r>
    </w:p>
    <w:p w:rsidR="00BF1B42" w:rsidRPr="005F2251" w:rsidRDefault="0098016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неприятие действий, приносящих вред природе;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ценности научного познания</w:t>
      </w:r>
      <w:r w:rsidRPr="005F2251">
        <w:rPr>
          <w:rFonts w:ascii="Times New Roman" w:hAnsi="Times New Roman" w:cs="Times New Roman"/>
          <w:color w:val="000000"/>
          <w:sz w:val="24"/>
        </w:rPr>
        <w:t>:</w:t>
      </w:r>
    </w:p>
    <w:p w:rsidR="00BF1B42" w:rsidRPr="005F2251" w:rsidRDefault="0098016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F1B42" w:rsidRPr="005F2251" w:rsidRDefault="0098016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МЕТАПРЕДМЕТНЫЕ РЕЗУЛЬТАТЫ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объединять объекты (языковые единицы) по определённому признаку;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F1B42" w:rsidRPr="005F2251" w:rsidRDefault="0098016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F1B42" w:rsidRPr="005F2251" w:rsidRDefault="0098016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F1B42" w:rsidRPr="005F2251" w:rsidRDefault="0098016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F1B42" w:rsidRPr="005F2251" w:rsidRDefault="0098016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F1B42" w:rsidRPr="005F2251" w:rsidRDefault="0098016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работать с информацией как часть познавательных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F1B42" w:rsidRPr="005F2251" w:rsidRDefault="0098016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общения как часть коммуникативных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F1B42" w:rsidRPr="005F2251" w:rsidRDefault="0098016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самоорганизации как части регулятивных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BF1B42" w:rsidRPr="005F2251" w:rsidRDefault="0098016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выстраивать последовательность выбранных действий.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самоконтроля как части регулятивных универсальных учебных действий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BF1B42" w:rsidRPr="005F2251" w:rsidRDefault="0098016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BF1B42" w:rsidRPr="005F2251" w:rsidRDefault="0098016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F1B42" w:rsidRPr="005F2251" w:rsidRDefault="0098016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F1B42" w:rsidRPr="005F2251" w:rsidRDefault="0098016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F1B42" w:rsidRPr="005F2251" w:rsidRDefault="0098016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F1B42" w:rsidRPr="005F2251" w:rsidRDefault="00980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совместной деятельности: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ответственно выполнять свою часть работы;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оценивать свой вклад в общий результат;</w:t>
      </w:r>
    </w:p>
    <w:p w:rsidR="00BF1B42" w:rsidRPr="005F2251" w:rsidRDefault="0098016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ПРЕДМЕТНЫЕ РЕЗУЛЬТАТЫ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1 КЛАСС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 концу обучения в первом классе обучающийся научится: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слово и предложение; вычленять слова из предложений;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вычленять звуки из слова;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ударные и безударные гласные звуки;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понятия «звук» и «буква»;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обозначать на письме мягкость согласных звуков буквами е, ё, ю, я и буквой ь в конце слова;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и исправлять ошибки на изученные правила, описки;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понимать прослушанный текст;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в тексте слова, значение которых требует уточнения;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составлять предложение из набора форм слов;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F1B42" w:rsidRPr="005F2251" w:rsidRDefault="0098016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использовать изученные понятия в процессе решения учебных задач.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2 КЛАСС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К концу обучения во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втором классе 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обучающийся научится: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осознавать язык как основное средство общения;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находить однокоренные слова;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выделять в слове корень (простые случаи);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выделять в слове окончание;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слова, отвечающие на вопросы «кто?», «что?»;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слова, отвечающие на вопросы «что делать?», «что сделать?» и другие;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слова, отвечающие на вопросы «какой?», «какая?», «какое?», «какие?»;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вид предложения по цели высказывания и по эмоциональной окраске;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место орфограммы в слове и между словами на изученные правила;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и исправлять ошибки на изученные правила, описки;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пользоваться толковым, орфографическим, орфоэпическим словарями учебника;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тему текста и озаглавливать текст, отражая его тему;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составлять текст из разрозненных предложений, частей текста;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F1B42" w:rsidRPr="005F2251" w:rsidRDefault="0098016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3 КЛАСС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К концу обучения в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третьем классе 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обучающийся научится: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значение слова в тексте;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личные местоимения (в начальной форме);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использовать личные местоимения для устранения неоправданных повторов в тексте;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различать предлоги и приставки;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вид предложения по цели высказывания и по эмоциональной окраске;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главные и второстепенные (без деления на виды) члены предложения;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распространённые и нераспространённые предложения;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правильно списывать слова, предложения, тексты объёмом не более 70 слов;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и исправлять ошибки на изученные правила, описки;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понимать тексты разных типов, находить в тексте заданную информацию;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ключевые слова в тексте;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тему текста и основную мысль текста;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составлять план текста, создавать по нему текст и корректировать текст;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F1B42" w:rsidRPr="005F2251" w:rsidRDefault="0098016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уточнять значение слова с помощью толкового словаря.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4 КЛАСС</w:t>
      </w:r>
    </w:p>
    <w:p w:rsidR="00BF1B42" w:rsidRPr="005F2251" w:rsidRDefault="00980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К концу обучения </w:t>
      </w: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в четвёртом классе</w:t>
      </w: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 обучающийся научится:</w:t>
      </w:r>
    </w:p>
    <w:p w:rsidR="00BF1B42" w:rsidRPr="005F2251" w:rsidRDefault="00BF1B42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lang w:val="ru-RU"/>
        </w:rPr>
      </w:pP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роль языка как основного средства общения;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предложение, словосочетание и слово;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классифицировать предложения по цели высказывания и по эмоциональной окраске;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различать распространённые и нераспространённые предложения;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производить синтаксический разбор простого предложения;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место орфограммы в слове и между словами на изученные правила;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правильно списывать тексты объёмом не более 85 слов;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корректировать порядок предложений и частей текста;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составлять план к заданным текстам;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осуществлять подробный пересказ текста (устно и письменно);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осуществлять выборочный пересказ текста (устно);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писать (после предварительной подготовки) сочинения по заданным темам;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F1B42" w:rsidRPr="005F2251" w:rsidRDefault="0098016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F1B42" w:rsidRPr="005F2251" w:rsidRDefault="00BF1B42">
      <w:pPr>
        <w:rPr>
          <w:rFonts w:ascii="Times New Roman" w:hAnsi="Times New Roman" w:cs="Times New Roman"/>
          <w:sz w:val="20"/>
          <w:lang w:val="ru-RU"/>
        </w:rPr>
        <w:sectPr w:rsidR="00BF1B42" w:rsidRPr="005F2251">
          <w:pgSz w:w="11906" w:h="16383"/>
          <w:pgMar w:top="1134" w:right="850" w:bottom="1134" w:left="1701" w:header="720" w:footer="720" w:gutter="0"/>
          <w:cols w:space="720"/>
        </w:sectPr>
      </w:pPr>
      <w:bookmarkStart w:id="6" w:name="_GoBack"/>
      <w:bookmarkEnd w:id="6"/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bookmarkStart w:id="7" w:name="block-10414616"/>
      <w:bookmarkEnd w:id="5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 xml:space="preserve"> </w:t>
      </w:r>
      <w:r w:rsidRPr="005F2251">
        <w:rPr>
          <w:rFonts w:ascii="Times New Roman" w:hAnsi="Times New Roman" w:cs="Times New Roman"/>
          <w:b/>
          <w:color w:val="000000"/>
          <w:sz w:val="24"/>
        </w:rPr>
        <w:t xml:space="preserve">ТЕМАТИЧЕСКОЕ ПЛАНИРОВАНИЕ </w:t>
      </w: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78"/>
        <w:gridCol w:w="3685"/>
        <w:gridCol w:w="3041"/>
        <w:gridCol w:w="5114"/>
      </w:tblGrid>
      <w:tr w:rsidR="00BF1B42" w:rsidRPr="005F2251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F2251">
              <w:rPr>
                <w:rFonts w:ascii="Times New Roman" w:hAnsi="Times New Roman" w:cs="Times New Roman"/>
                <w:b/>
                <w:color w:val="000000"/>
              </w:rPr>
              <w:t>Обучение грамоте</w:t>
            </w: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 и предложение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F2251">
              <w:rPr>
                <w:rFonts w:ascii="Times New Roman" w:hAnsi="Times New Roman" w:cs="Times New Roman"/>
                <w:b/>
                <w:color w:val="000000"/>
              </w:rPr>
              <w:t>Систематический курс</w:t>
            </w: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Графика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Лексика и морфология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3686"/>
        <w:gridCol w:w="3049"/>
        <w:gridCol w:w="5140"/>
      </w:tblGrid>
      <w:tr w:rsidR="00BF1B42" w:rsidRPr="005F2251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32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3686"/>
        <w:gridCol w:w="3049"/>
        <w:gridCol w:w="5140"/>
      </w:tblGrid>
      <w:tr w:rsidR="00BF1B42" w:rsidRPr="005F2251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3686"/>
        <w:gridCol w:w="3049"/>
        <w:gridCol w:w="5140"/>
      </w:tblGrid>
      <w:tr w:rsidR="00BF1B42" w:rsidRPr="005F2251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bookmarkStart w:id="8" w:name="block-10414619"/>
      <w:bookmarkEnd w:id="7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5F2251">
        <w:rPr>
          <w:rFonts w:ascii="Times New Roman" w:hAnsi="Times New Roman" w:cs="Times New Roman"/>
          <w:b/>
          <w:color w:val="000000"/>
          <w:sz w:val="24"/>
        </w:rPr>
        <w:t xml:space="preserve">(АВТОРЫ В.П. КАНАКИНА, В.Г.ГОРЕЦКИЙ) </w:t>
      </w: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544"/>
        <w:gridCol w:w="2803"/>
        <w:gridCol w:w="2878"/>
      </w:tblGrid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Различение предложения и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Различение слова и обозначаемого им предмета.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Составление предложения из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первые звуки в словах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Сравниваем слова, различающиеся одним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звуком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Проводим параллельные линии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Отрабатываем параллельные линии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Ориентируемся на рабочей строке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элементы букв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Особенность гласных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Отрабатываем письмо элементов букв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Слогообразующая функция гласных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А, 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О, 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И, 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Повторяем особенности гласных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У, 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Пишем буквы, обозначающие гласные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Н, н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С, с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К, 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Т, 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Л, л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Р, р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В, 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Е, 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написания строчной и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заглавной букв Е, 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П, п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звонкие и глухие согласные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М, 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З, з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Б, б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Д, д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Я, 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Г, 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Твёрдые и мягкие согласные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Ч, ч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ь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5F2251">
              <w:rPr>
                <w:rFonts w:ascii="Times New Roman" w:hAnsi="Times New Roman" w:cs="Times New Roman"/>
                <w:color w:val="000000"/>
              </w:rPr>
              <w:t>Функции буквы ь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Ш, ш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Ж, 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шипящих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Ё, ё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Й, 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Х, 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Ю, ю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Ц, ц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Э, э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Щ, щ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Ф, ф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Обобщаем знания о согласных звуках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ъ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Отрабатываем умение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определять количество слогов в слове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 как единица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5F2251">
              <w:rPr>
                <w:rFonts w:ascii="Times New Roman" w:hAnsi="Times New Roman" w:cs="Times New Roman"/>
                <w:color w:val="000000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Восстановление деформированных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Ситуации общения. Диалог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Слово как единица языка. Значение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Составление небольших устных рассказов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предметы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признака предмета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действия предмета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Отработка алгоритма списывания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Алфавит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Звуки речи. Гласные и согласные звуки, их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различение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Речевой этикет: ситуация знакомства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родственных словах. </w:t>
            </w:r>
            <w:r w:rsidRPr="005F2251">
              <w:rPr>
                <w:rFonts w:ascii="Times New Roman" w:hAnsi="Times New Roman" w:cs="Times New Roman"/>
                <w:color w:val="000000"/>
              </w:rPr>
              <w:t>Объяснительное письмо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правописания слов с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сочетаниями чк, чн. Объяснительное письмо слов и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Речевой этикет: ситуация извинения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Как составить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предложение из набора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>
        <w:trPr>
          <w:gridAfter w:val="1"/>
          <w:wAfter w:w="28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581"/>
        <w:gridCol w:w="2803"/>
        <w:gridCol w:w="2878"/>
      </w:tblGrid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5F2251">
              <w:rPr>
                <w:rFonts w:ascii="Times New Roman" w:hAnsi="Times New Roman" w:cs="Times New Roman"/>
                <w:color w:val="000000"/>
              </w:rPr>
              <w:t>Наша речь и наш язык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Диалогическая форма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Тема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Основная мысль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Заглавие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Подбор заголовков к предложенным текстам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Последовательность частей текста (абзацев). Абзац. </w:t>
            </w:r>
            <w:r w:rsidRPr="005F2251">
              <w:rPr>
                <w:rFonts w:ascii="Times New Roman" w:hAnsi="Times New Roman" w:cs="Times New Roman"/>
                <w:color w:val="000000"/>
              </w:rPr>
              <w:t>Красная строка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Корректирование текстов с нарушенным порядком предложений.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Корректирование текстов с нарушенным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порядком абзацев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и слово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Восклицательные и невосклицательные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Повествовательные, вопросительные, побудительные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Предложение: систематизация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 и его значение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Значение слова в словаре и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Синонимы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Наблюдение за использованием антонимов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по разделу «Лексика»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Корень как часть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Корень как общая часть родственных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Корень слова: обобщение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Суффикс как часть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Приставка как часть слова (наблюдение)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Роль суффиксов и приставок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систематизация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состав слова: Тренинг. Нахождение однокоренных слов.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Выделение корня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Перенос слов по слогам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Перенос слов по слогам: закрепление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Единообразное написание гласных в корне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Объяснительный диктант: учимся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обозначать безударные гласные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Непроверяемые гласные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поздравления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Функции мягкого знака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Повторение алгоритма списывания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тренинг "Знаки препинания в конце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предложения" с использованием электронных 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Сочетания чк, чн, чт, щн, нч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Способы проверки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способов решения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употребление в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Имя существительное: значение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Употребление прописной и строчной буквы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изменение по числам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изменение по числам имен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Текст-повествование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текстов-повествований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Тренинг. Отработка темы "Глагол"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Имя прилагательное: значение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об имени прилагательном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5F2251">
              <w:rPr>
                <w:rFonts w:ascii="Times New Roman" w:hAnsi="Times New Roman" w:cs="Times New Roman"/>
                <w:color w:val="000000"/>
              </w:rPr>
              <w:t>Единственное и множественное число имен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Текст-описание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текстов-описаний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Составление текста-описания натюрморта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5F2251">
              <w:rPr>
                <w:rFonts w:ascii="Times New Roman" w:hAnsi="Times New Roman" w:cs="Times New Roman"/>
                <w:color w:val="000000"/>
              </w:rPr>
              <w:t>Практикум по овладению диалогической речью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Текст-рассуждение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текстов-рассуждений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Предлог. Отличие предлогов от приставок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речи: обобщение. 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части речи.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Тренинг. Отработка темы "Предлоги"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речи: систематизация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Тренинг "Правописание имен собственных" с использованием </w:t>
            </w: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электронных 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Контрольный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>
        <w:trPr>
          <w:gridAfter w:val="1"/>
          <w:wAfter w:w="28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544"/>
        <w:gridCol w:w="2803"/>
        <w:gridCol w:w="2897"/>
      </w:tblGrid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ebc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8423038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8423038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Определение типов текстов: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8423038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8423682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8423826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знаний о видах предложений. Предложения с обращениями (общее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представление)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8428268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8423682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Главные члены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Подлежащее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Сказуемое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Подлежащее и сказуемое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Второстепенные члены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Предложения распространённые и нераспространённые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Однородные члены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без союзов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 w:rsidRPr="005F2251">
              <w:rPr>
                <w:rFonts w:ascii="Times New Roman" w:hAnsi="Times New Roman" w:cs="Times New Roman"/>
                <w:color w:val="000000"/>
              </w:rPr>
              <w:t>Запятая между частями сложного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5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168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Работаем с толковыми словарями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Прямое и переносное значение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Устаревшие слова. Омонимы. Фразеологизмы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843157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5F2251">
              <w:rPr>
                <w:rFonts w:ascii="Times New Roman" w:hAnsi="Times New Roman" w:cs="Times New Roman"/>
                <w:color w:val="000000"/>
              </w:rPr>
              <w:t>Имя числительное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844369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5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8421468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Характеристика звуков русского языка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842009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8420644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8420842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8423272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7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8421800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7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8421238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8426080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Нулевое окончание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842163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Однокоренные слова и формы одного и того же слова. </w:t>
            </w:r>
            <w:r w:rsidRPr="005F2251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842163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Создание собственных текстов-описаний. Сочинение по картине А.А. Рылова "В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голубом просторе"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8426238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Составление текста на основе личных наблюдений или по рисунку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Непроизносимые согласные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слов с удвоенными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согласными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правописания слов с удвоенными согласными. </w:t>
            </w:r>
            <w:r w:rsidRPr="005F2251">
              <w:rPr>
                <w:rFonts w:ascii="Times New Roman" w:hAnsi="Times New Roman" w:cs="Times New Roman"/>
                <w:color w:val="000000"/>
              </w:rPr>
              <w:t>Проверочный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9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648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Продолжаем учиться писать приставки: пишем приставки.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Диктант с </w:t>
            </w: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грамматическим заданием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Разделительный твёрдый знак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9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8424190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объявления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8430904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842730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8422494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развитие речи: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работаем с текстами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Ознакомительное чтение: когда оно нужно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5F2251">
              <w:rPr>
                <w:rFonts w:ascii="Times New Roman" w:hAnsi="Times New Roman" w:cs="Times New Roman"/>
                <w:color w:val="000000"/>
              </w:rPr>
              <w:t>Части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750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Род имён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8429906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5F2251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adc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842900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Падеж имён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086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152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878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8430904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Сочинение по картине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Имена существительные 1, 2, 3-­го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Полдень" (по опорным </w:t>
            </w: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словам)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958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682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894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существительных"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974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758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родам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036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числам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прилагательных по падежам. </w:t>
            </w:r>
            <w:r w:rsidRPr="005F2251">
              <w:rPr>
                <w:rFonts w:ascii="Times New Roman" w:hAnsi="Times New Roman" w:cs="Times New Roman"/>
                <w:color w:val="000000"/>
              </w:rPr>
              <w:t>Начальная форма имени прилагательного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Склонение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Значения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5F2251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fea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8430332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Местоимение (общее представление)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Личные местоимения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8431746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Как изменяются личные местоимения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Употребление личных местоимений в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местоимений с предлогами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местоимений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письма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Учимся писать письма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843260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8432768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Неопределённая форма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Настоящее время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843303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Будущее время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8433500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Род глаголов в прошедшем времени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8434072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Частица не, её значение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частицы не с глаголами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8434784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8433924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морфология: отработка темы. </w:t>
            </w:r>
            <w:r w:rsidRPr="005F2251">
              <w:rPr>
                <w:rFonts w:ascii="Times New Roman" w:hAnsi="Times New Roman" w:cs="Times New Roman"/>
                <w:color w:val="000000"/>
              </w:rPr>
              <w:t>Диктант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5F2251">
              <w:rPr>
                <w:rFonts w:ascii="Times New Roman" w:hAnsi="Times New Roman" w:cs="Times New Roman"/>
                <w:color w:val="000000"/>
              </w:rPr>
              <w:t>Корректирование текста с нарушенным порядком абзацев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орфография: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061F21" w:rsidRPr="005F2251">
        <w:trPr>
          <w:gridAfter w:val="1"/>
          <w:wAfter w:w="289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544"/>
        <w:gridCol w:w="2803"/>
        <w:gridCol w:w="2897"/>
      </w:tblGrid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Текст: тема и основная мысль. </w:t>
            </w:r>
            <w:r w:rsidRPr="005F2251">
              <w:rPr>
                <w:rFonts w:ascii="Times New Roman" w:hAnsi="Times New Roman" w:cs="Times New Roman"/>
                <w:color w:val="000000"/>
              </w:rPr>
              <w:t>Текст и его план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843565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Текст: заголовок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843565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Текст. План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Вспоминаем типы текстов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843585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17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843617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17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Текст. Образные языковые средства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8443586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предложений по эмоциональной окраске: восклицательные и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невосклицательные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Распространенные и нераспространенные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Словосочетание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словосочетании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251244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8436034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слов в словосочетании: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Предложение и словосочетание: сходство и различие.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Учимся пересказывать: подробный письменный пересказ текста. </w:t>
            </w:r>
            <w:r w:rsidRPr="005F2251">
              <w:rPr>
                <w:rFonts w:ascii="Times New Roman" w:hAnsi="Times New Roman" w:cs="Times New Roman"/>
                <w:color w:val="000000"/>
              </w:rPr>
              <w:t>Изложение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8441466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251244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8439018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однородными членами, соединёнными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союзом 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842809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8439018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8445822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Союз как часть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Сложные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с союзами и, а, но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без союзов. 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843876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5F2251">
              <w:rPr>
                <w:rFonts w:ascii="Times New Roman" w:hAnsi="Times New Roman" w:cs="Times New Roman"/>
                <w:color w:val="000000"/>
              </w:rPr>
              <w:t>О происхождении слов. Заимствованные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8436656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5F2251">
              <w:rPr>
                <w:rFonts w:ascii="Times New Roman" w:hAnsi="Times New Roman" w:cs="Times New Roman"/>
                <w:color w:val="000000"/>
              </w:rPr>
              <w:t>Слово и его значение. Многозначные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8436818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843698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Учимся понимать фразеологизмы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Учимся использовать фразеологизмы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Повторяем состав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Основа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разбор слова по составу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5F2251">
              <w:rPr>
                <w:rFonts w:ascii="Times New Roman" w:hAnsi="Times New Roman" w:cs="Times New Roman"/>
                <w:color w:val="000000"/>
              </w:rPr>
              <w:t>Правописание слов с буквами Ъ и Ь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844304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8443180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Наречие: обобщение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8443298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Состав неизменяемых слов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5F2251">
              <w:rPr>
                <w:rFonts w:ascii="Times New Roman" w:hAnsi="Times New Roman" w:cs="Times New Roman"/>
                <w:color w:val="000000"/>
              </w:rPr>
              <w:t>Признаки падежных форм имен существительных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Несклоняемые имена существительные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Имена существительные 1, 2, 3­-го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8437344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8437344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8437768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Морфологический разбор имени существительного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aabc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152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843760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Пишем подробный пересказ текста.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Изложение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5F2251">
              <w:rPr>
                <w:rFonts w:ascii="Times New Roman" w:hAnsi="Times New Roman" w:cs="Times New Roman"/>
                <w:color w:val="000000"/>
              </w:rPr>
              <w:t>Род и число имен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24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сжатый пересказ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Склонение имен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8438122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bac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25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843966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984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Морфологический разбор имени прилагательного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caec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8438276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843617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Нормы речевого этикета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843508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5F2251">
              <w:rPr>
                <w:rFonts w:ascii="Times New Roman" w:hAnsi="Times New Roman" w:cs="Times New Roman"/>
                <w:color w:val="000000"/>
              </w:rPr>
              <w:t>Повторение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Местоимение. Личные местоимения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5F2251">
              <w:rPr>
                <w:rFonts w:ascii="Times New Roman" w:hAnsi="Times New Roman" w:cs="Times New Roman"/>
                <w:color w:val="000000"/>
              </w:rPr>
              <w:t>Склонение личных местоимений 1-го и 2-го лица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cefc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текст по предложенному плану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26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Инсценировка диалога. Составление диалога по данным условиям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Раздельное написание личных местоимений с предлогами. </w:t>
            </w:r>
            <w:r w:rsidRPr="005F2251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27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866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Неопределенная форма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Настоящее время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Прошедшее время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Будущее время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Речь: диалогическая и монологическая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8435378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27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разбора глаголов по составу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в словосочетании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в предложении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844168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спряжение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Личные формы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8440408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Личные окончания глаголов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Способы определения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способов определения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8440732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844087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на -ться и –тся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fcd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Частица НЕ, её значение (повторение)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844179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8442078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Глагол: систематизация знаний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844219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Глагол. </w:t>
            </w:r>
            <w:r w:rsidRPr="005F2251">
              <w:rPr>
                <w:rFonts w:ascii="Times New Roman" w:hAnsi="Times New Roman" w:cs="Times New Roman"/>
                <w:color w:val="000000"/>
              </w:rPr>
              <w:t>Отработка материала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844157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8439306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251956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проверочная работа на тему "Безударные личные окончания глаголов"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Звуко-буквенный разбор слова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adc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3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48</w:t>
              </w:r>
            </w:hyperlink>
          </w:p>
        </w:tc>
      </w:tr>
      <w:tr w:rsidR="00061F21" w:rsidRPr="005F2251">
        <w:trPr>
          <w:gridAfter w:val="1"/>
          <w:wAfter w:w="289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bookmarkStart w:id="9" w:name="block-10414612"/>
      <w:bookmarkEnd w:id="8"/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5F2251">
        <w:rPr>
          <w:rFonts w:ascii="Times New Roman" w:hAnsi="Times New Roman" w:cs="Times New Roman"/>
          <w:b/>
          <w:color w:val="000000"/>
          <w:sz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398"/>
        <w:gridCol w:w="1250"/>
        <w:gridCol w:w="1716"/>
        <w:gridCol w:w="1779"/>
        <w:gridCol w:w="1263"/>
        <w:gridCol w:w="2065"/>
      </w:tblGrid>
      <w:tr w:rsidR="00BF1B42" w:rsidRPr="005F22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Построение моделей звукового состава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Особенность согласных звуков,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Как правильно записать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Прописная буква в именах собственных: в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родственных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Согласные звуки: систематизация знаний. Согласные твёрдые и мягкие. </w:t>
            </w:r>
            <w:r w:rsidRPr="005F2251">
              <w:rPr>
                <w:rFonts w:ascii="Times New Roman" w:hAnsi="Times New Roman" w:cs="Times New Roman"/>
                <w:color w:val="000000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398"/>
        <w:gridCol w:w="1250"/>
        <w:gridCol w:w="1716"/>
        <w:gridCol w:w="1779"/>
        <w:gridCol w:w="1263"/>
        <w:gridCol w:w="2065"/>
      </w:tblGrid>
      <w:tr w:rsidR="00BF1B42" w:rsidRPr="005F225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правописания слов с разделительным мягким знаком и другими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Способы проверки написания буквы,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изменение по числам имен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378"/>
        <w:gridCol w:w="1266"/>
        <w:gridCol w:w="1716"/>
        <w:gridCol w:w="1779"/>
        <w:gridCol w:w="1263"/>
        <w:gridCol w:w="2671"/>
      </w:tblGrid>
      <w:tr w:rsidR="00BF1B42" w:rsidRPr="005F225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ebc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168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938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708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8421238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8421800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842163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54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3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086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152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Падеж имён существительных: дательный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878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110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750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758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036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fbda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8430526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8430710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8431746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843191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8432768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843303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8433500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8434072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8423826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8428268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8423682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8424532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842009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8422494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648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8426080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8424190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8429906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958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240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682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894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974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окончаний имён прилагательных в единственном и во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fea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4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fea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4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8430332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843233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8434784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орфография: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54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8423038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8427142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8430904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8423272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842900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842900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8426238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cda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843157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1B42" w:rsidRPr="005F2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1B42" w:rsidRPr="005F2251" w:rsidRDefault="00980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1B42" w:rsidRPr="005F2251" w:rsidRDefault="00BF1B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09"/>
        <w:gridCol w:w="1998"/>
        <w:gridCol w:w="2879"/>
      </w:tblGrid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F21" w:rsidRPr="005F2251" w:rsidRDefault="00061F2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Характеристика звуков русского языка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Звуко-­буквенный разбор слова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8436818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250646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843698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Учимся понимать фразеологизмы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Учимся использовать фразеологизмы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Повторяем состав слова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Основа слова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Неизменяемые слова: состав слова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разбор слова по составу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Имена существительные 1, 2, 3­го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800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Несклоняемые имена существительные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Морфологический разбор имени существительного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8438276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Склонение имён прилагательных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984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Морфологический разбор имени прилагательного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caec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Местоимение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cda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Склонение личных местоимений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cefc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866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Неопределенная форма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210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Личные формы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спряжение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8440408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Личные окончания глаголов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844052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Способы определения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способов определения </w:t>
            </w:r>
            <w:r w:rsidRPr="005F2251">
              <w:rPr>
                <w:rFonts w:ascii="Times New Roman" w:hAnsi="Times New Roman" w:cs="Times New Roman"/>
                <w:color w:val="000000"/>
              </w:rPr>
              <w:t>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5F2251">
              <w:rPr>
                <w:rFonts w:ascii="Times New Roman" w:hAnsi="Times New Roman" w:cs="Times New Roman"/>
                <w:color w:val="000000"/>
              </w:rPr>
              <w:t>II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Настоящее время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Прошедшее время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844168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Будущее время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Настоящее, прошедшее, будущее время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Глагол: систематизация знаний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в словосочетании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Глагол в предложении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Частица не, её значение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844304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Как образуются наречия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Наречие: обобщение знаний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8443180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Союз как часть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cea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60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48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baa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отработка темы "Глагол" Повелительное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наклонение глагола: наблюдение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48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844369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251244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Распространённые и нераспространённые предложения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60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Интонация перечисления в предложениях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 однородными членами.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72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Словосочетание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Связь слов в словосочетании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Связь слов в словосочетании: обобщение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Простое и сложное предложение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844436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Сложные предложения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с союзами и, а, но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Сложные предложения без союзов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hyperlink r:id="rId50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[[Библиотека ЦОК </w:t>
            </w:r>
            <w:hyperlink r:id="rId50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8437344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суффиксов имён существительных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падежных окончаний имён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прилагательных в единственном числе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99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8438122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имён прилагательных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личных местоимений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на -ться и –тся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fcd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90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8440732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844087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08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84410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Безударные личные окончания глаголов: </w:t>
            </w: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трудные случаи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114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Отработка написания глаголов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844157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Правописание глаголов с орфограммами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844179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844219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8442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8443298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Отработка орфограмм, вызывающих трудности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12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8439018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128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84456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fa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adc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84437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Речь: диалогическая и монологическая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843508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139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Особенности диалога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8435378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Нормы речевого этикета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Текст: тема и основная мысль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7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843565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Текст: заголовок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Вспоминаем типы текстов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Текст. Образные языковые средства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Текст. Структура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Текст. План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текст по предложенному плану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Как сделать текст интереснее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Редактируем предложенный текст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8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843966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lastRenderedPageBreak/>
              <w:t>157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9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0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8441466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Сочинение как вид письменной работы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1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4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подробный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2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aabc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сочинение-повествование на тему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сжатый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сочинение-описание на тему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3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67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Пишем подробный пересказ текста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4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84418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6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сочинение-рассуждение на тему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5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843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bd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72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6"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m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edsoo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.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ru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/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f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84401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e</w:t>
              </w:r>
              <w:r w:rsidRPr="005F225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ru-RU"/>
                </w:rPr>
                <w:t>2</w:t>
              </w:r>
            </w:hyperlink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F21" w:rsidRPr="005F2251" w:rsidTr="00061F21">
        <w:trPr>
          <w:gridAfter w:val="1"/>
          <w:wAfter w:w="2879" w:type="dxa"/>
          <w:trHeight w:val="144"/>
          <w:tblCellSpacing w:w="20" w:type="nil"/>
        </w:trPr>
        <w:tc>
          <w:tcPr>
            <w:tcW w:w="5412" w:type="dxa"/>
            <w:gridSpan w:val="2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rPr>
                <w:rFonts w:ascii="Times New Roman" w:hAnsi="Times New Roman" w:cs="Times New Roman"/>
                <w:sz w:val="20"/>
                <w:lang w:val="ru-RU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061F21" w:rsidRPr="005F2251" w:rsidRDefault="00061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</w:rPr>
            </w:pPr>
            <w:r w:rsidRPr="005F225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F2251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</w:tr>
    </w:tbl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bookmarkStart w:id="10" w:name="block-10414618"/>
      <w:bookmarkEnd w:id="9"/>
      <w:r w:rsidRPr="005F2251">
        <w:rPr>
          <w:rFonts w:ascii="Times New Roman" w:hAnsi="Times New Roman" w:cs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color w:val="000000"/>
          <w:sz w:val="24"/>
          <w:lang w:val="ru-RU"/>
        </w:rPr>
        <w:t>​‌‌​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​‌‌</w:t>
      </w:r>
    </w:p>
    <w:p w:rsidR="00BF1B42" w:rsidRPr="005F2251" w:rsidRDefault="0098016D">
      <w:pPr>
        <w:spacing w:after="0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​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b/>
          <w:color w:val="000000"/>
          <w:sz w:val="24"/>
        </w:rPr>
        <w:t>МЕТОДИЧЕСКИЕ МАТЕРИАЛЫ ДЛЯ УЧИТЕЛЯ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​‌‌​</w:t>
      </w:r>
    </w:p>
    <w:p w:rsidR="00BF1B42" w:rsidRPr="005F2251" w:rsidRDefault="00BF1B42">
      <w:pPr>
        <w:spacing w:after="0"/>
        <w:ind w:left="120"/>
        <w:rPr>
          <w:rFonts w:ascii="Times New Roman" w:hAnsi="Times New Roman" w:cs="Times New Roman"/>
          <w:sz w:val="20"/>
        </w:rPr>
      </w:pP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  <w:lang w:val="ru-RU"/>
        </w:rPr>
      </w:pPr>
      <w:r w:rsidRPr="005F2251">
        <w:rPr>
          <w:rFonts w:ascii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F1B42" w:rsidRPr="005F2251" w:rsidRDefault="0098016D">
      <w:pPr>
        <w:spacing w:after="0" w:line="480" w:lineRule="auto"/>
        <w:ind w:left="120"/>
        <w:rPr>
          <w:rFonts w:ascii="Times New Roman" w:hAnsi="Times New Roman" w:cs="Times New Roman"/>
          <w:sz w:val="20"/>
        </w:rPr>
      </w:pPr>
      <w:r w:rsidRPr="005F2251">
        <w:rPr>
          <w:rFonts w:ascii="Times New Roman" w:hAnsi="Times New Roman" w:cs="Times New Roman"/>
          <w:color w:val="000000"/>
          <w:sz w:val="24"/>
        </w:rPr>
        <w:t>​</w:t>
      </w:r>
      <w:r w:rsidRPr="005F2251">
        <w:rPr>
          <w:rFonts w:ascii="Times New Roman" w:hAnsi="Times New Roman" w:cs="Times New Roman"/>
          <w:color w:val="333333"/>
          <w:sz w:val="24"/>
        </w:rPr>
        <w:t>​‌‌</w:t>
      </w:r>
      <w:r w:rsidRPr="005F2251">
        <w:rPr>
          <w:rFonts w:ascii="Times New Roman" w:hAnsi="Times New Roman" w:cs="Times New Roman"/>
          <w:color w:val="000000"/>
          <w:sz w:val="24"/>
        </w:rPr>
        <w:t>​</w:t>
      </w:r>
    </w:p>
    <w:p w:rsidR="00BF1B42" w:rsidRPr="005F2251" w:rsidRDefault="00BF1B42">
      <w:pPr>
        <w:rPr>
          <w:rFonts w:ascii="Times New Roman" w:hAnsi="Times New Roman" w:cs="Times New Roman"/>
          <w:sz w:val="20"/>
        </w:rPr>
        <w:sectPr w:rsidR="00BF1B42" w:rsidRPr="005F225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8016D" w:rsidRPr="005F2251" w:rsidRDefault="0098016D">
      <w:pPr>
        <w:rPr>
          <w:rFonts w:ascii="Times New Roman" w:hAnsi="Times New Roman" w:cs="Times New Roman"/>
          <w:sz w:val="20"/>
        </w:rPr>
      </w:pPr>
    </w:p>
    <w:sectPr w:rsidR="0098016D" w:rsidRPr="005F22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2500"/>
    <w:multiLevelType w:val="multilevel"/>
    <w:tmpl w:val="57360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C63D9"/>
    <w:multiLevelType w:val="multilevel"/>
    <w:tmpl w:val="8CFC2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F508B1"/>
    <w:multiLevelType w:val="multilevel"/>
    <w:tmpl w:val="44EA5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03BC1"/>
    <w:multiLevelType w:val="multilevel"/>
    <w:tmpl w:val="59964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666385"/>
    <w:multiLevelType w:val="multilevel"/>
    <w:tmpl w:val="3F3A0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E238C3"/>
    <w:multiLevelType w:val="multilevel"/>
    <w:tmpl w:val="976A4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E86317"/>
    <w:multiLevelType w:val="multilevel"/>
    <w:tmpl w:val="7AE88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6F0B21"/>
    <w:multiLevelType w:val="multilevel"/>
    <w:tmpl w:val="385EE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8E2CBD"/>
    <w:multiLevelType w:val="multilevel"/>
    <w:tmpl w:val="02A85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FC29DB"/>
    <w:multiLevelType w:val="multilevel"/>
    <w:tmpl w:val="D8D02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AD37D9"/>
    <w:multiLevelType w:val="multilevel"/>
    <w:tmpl w:val="8BD61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3515B1"/>
    <w:multiLevelType w:val="multilevel"/>
    <w:tmpl w:val="DE10D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4D4D26"/>
    <w:multiLevelType w:val="multilevel"/>
    <w:tmpl w:val="E3BEA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D76401"/>
    <w:multiLevelType w:val="multilevel"/>
    <w:tmpl w:val="9DDA3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F84D77"/>
    <w:multiLevelType w:val="multilevel"/>
    <w:tmpl w:val="1B2CD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546836"/>
    <w:multiLevelType w:val="multilevel"/>
    <w:tmpl w:val="5CD6F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B20F78"/>
    <w:multiLevelType w:val="multilevel"/>
    <w:tmpl w:val="42841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41079F"/>
    <w:multiLevelType w:val="multilevel"/>
    <w:tmpl w:val="187E2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1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14"/>
  </w:num>
  <w:num w:numId="12">
    <w:abstractNumId w:val="8"/>
  </w:num>
  <w:num w:numId="13">
    <w:abstractNumId w:val="10"/>
  </w:num>
  <w:num w:numId="14">
    <w:abstractNumId w:val="16"/>
  </w:num>
  <w:num w:numId="15">
    <w:abstractNumId w:val="5"/>
  </w:num>
  <w:num w:numId="16">
    <w:abstractNumId w:val="6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1B42"/>
    <w:rsid w:val="00061F21"/>
    <w:rsid w:val="005F2251"/>
    <w:rsid w:val="0098016D"/>
    <w:rsid w:val="00B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C394D-E2A2-49FF-890E-2FC3E8A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1f50a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542" Type="http://schemas.openxmlformats.org/officeDocument/2006/relationships/hyperlink" Target="https://m.edsoo.ru/f843aabc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bd28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79" Type="http://schemas.openxmlformats.org/officeDocument/2006/relationships/hyperlink" Target="https://m.edsoo.ru/fa250a60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48" Type="http://schemas.openxmlformats.org/officeDocument/2006/relationships/hyperlink" Target="https://m.edsoo.ru/f8436caa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8440732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3233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526" Type="http://schemas.openxmlformats.org/officeDocument/2006/relationships/hyperlink" Target="https://m.edsoo.ru/f8439018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87ae" TargetMode="External"/><Relationship Id="rId428" Type="http://schemas.openxmlformats.org/officeDocument/2006/relationships/hyperlink" Target="https://m.edsoo.ru/f8427142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a250baa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23e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506" Type="http://schemas.openxmlformats.org/officeDocument/2006/relationships/hyperlink" Target="https://m.edsoo.ru/f84374ac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48" Type="http://schemas.openxmlformats.org/officeDocument/2006/relationships/theme" Target="theme/theme1.xm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f03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cda8" TargetMode="External"/><Relationship Id="rId517" Type="http://schemas.openxmlformats.org/officeDocument/2006/relationships/hyperlink" Target="https://m.edsoo.ru/f8441d0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63" Type="http://schemas.openxmlformats.org/officeDocument/2006/relationships/hyperlink" Target="https://m.edsoo.ru/f84321b4" TargetMode="External"/><Relationship Id="rId419" Type="http://schemas.openxmlformats.org/officeDocument/2006/relationships/hyperlink" Target="https://m.edsoo.ru/f8434784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8442cb2" TargetMode="External"/><Relationship Id="rId528" Type="http://schemas.openxmlformats.org/officeDocument/2006/relationships/hyperlink" Target="https://m.edsoo.ru/f84456e2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20ca" TargetMode="External"/><Relationship Id="rId374" Type="http://schemas.openxmlformats.org/officeDocument/2006/relationships/hyperlink" Target="https://m.edsoo.ru/f8428268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412f4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b878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52" Type="http://schemas.openxmlformats.org/officeDocument/2006/relationships/hyperlink" Target="https://m.edsoo.ru/f843a800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edb6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da88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4a54" TargetMode="External"/><Relationship Id="rId463" Type="http://schemas.openxmlformats.org/officeDocument/2006/relationships/hyperlink" Target="https://m.edsoo.ru/f843d866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1f708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32a1a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24f28" TargetMode="External"/><Relationship Id="rId474" Type="http://schemas.openxmlformats.org/officeDocument/2006/relationships/hyperlink" Target="https://m.edsoo.ru/f844304a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76" Type="http://schemas.openxmlformats.org/officeDocument/2006/relationships/hyperlink" Target="https://m.edsoo.ru/f8423d3a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c984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a251c12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343e2" TargetMode="External"/><Relationship Id="rId427" Type="http://schemas.openxmlformats.org/officeDocument/2006/relationships/hyperlink" Target="https://m.edsoo.ru/f8423b6e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36" Type="http://schemas.openxmlformats.org/officeDocument/2006/relationships/hyperlink" Target="https://m.edsoo.ru/f843f67a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38" Type="http://schemas.openxmlformats.org/officeDocument/2006/relationships/hyperlink" Target="https://m.edsoo.ru/f8433cda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516" Type="http://schemas.openxmlformats.org/officeDocument/2006/relationships/hyperlink" Target="https://m.edsoo.ru/f844087c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3191c" TargetMode="External"/><Relationship Id="rId418" Type="http://schemas.openxmlformats.org/officeDocument/2006/relationships/hyperlink" Target="https://m.edsoo.ru/f8433af0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42b90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451ba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1e54" TargetMode="External"/><Relationship Id="rId373" Type="http://schemas.openxmlformats.org/officeDocument/2006/relationships/hyperlink" Target="https://m.edsoo.ru/f8423826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8441e2a" TargetMode="External"/><Relationship Id="rId538" Type="http://schemas.openxmlformats.org/officeDocument/2006/relationships/hyperlink" Target="https://m.edsoo.ru/f843966c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b152" TargetMode="External"/><Relationship Id="rId384" Type="http://schemas.openxmlformats.org/officeDocument/2006/relationships/hyperlink" Target="https://m.edsoo.ru/f8426f80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eb5e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4c8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cefc" TargetMode="External"/><Relationship Id="rId518" Type="http://schemas.openxmlformats.org/officeDocument/2006/relationships/hyperlink" Target="https://m.edsoo.ru/f84410a6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1f93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23272" TargetMode="External"/><Relationship Id="rId473" Type="http://schemas.openxmlformats.org/officeDocument/2006/relationships/hyperlink" Target="https://m.edsoo.ru/f843db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22d2" TargetMode="External"/><Relationship Id="rId540" Type="http://schemas.openxmlformats.org/officeDocument/2006/relationships/hyperlink" Target="https://m.edsoo.ru/f8441466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368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29906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369e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a23e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9ff4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f3a6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228ae" TargetMode="External"/><Relationship Id="rId464" Type="http://schemas.openxmlformats.org/officeDocument/2006/relationships/hyperlink" Target="https://m.edsoo.ru/f843dce4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32d80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818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130</Pages>
  <Words>29192</Words>
  <Characters>166398</Characters>
  <Application>Microsoft Office Word</Application>
  <DocSecurity>0</DocSecurity>
  <Lines>1386</Lines>
  <Paragraphs>390</Paragraphs>
  <ScaleCrop>false</ScaleCrop>
  <Company/>
  <LinksUpToDate>false</LinksUpToDate>
  <CharactersWithSpaces>195200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2023-08-31T07:57:00Z</dcterms:created>
  <dcterms:modified xsi:type="dcterms:W3CDTF">2023-09-25T11:26:00Z</dcterms:modified>
</cp:coreProperties>
</file>