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F4" w:rsidRPr="00334A01" w:rsidRDefault="009916F4">
      <w:pPr>
        <w:spacing w:after="0"/>
        <w:ind w:left="120"/>
        <w:rPr>
          <w:lang w:val="ru-RU"/>
        </w:rPr>
      </w:pPr>
      <w:bookmarkStart w:id="0" w:name="block-4495458"/>
    </w:p>
    <w:p w:rsidR="009916F4" w:rsidRPr="00334A01" w:rsidRDefault="00550168">
      <w:pPr>
        <w:spacing w:after="0"/>
        <w:ind w:left="120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‌</w:t>
      </w:r>
    </w:p>
    <w:p w:rsidR="009916F4" w:rsidRPr="00334A01" w:rsidRDefault="009916F4">
      <w:pPr>
        <w:spacing w:after="0"/>
        <w:ind w:left="120"/>
        <w:rPr>
          <w:lang w:val="ru-RU"/>
        </w:rPr>
      </w:pPr>
    </w:p>
    <w:p w:rsidR="009916F4" w:rsidRPr="00334A01" w:rsidRDefault="009916F4">
      <w:pPr>
        <w:spacing w:after="0"/>
        <w:ind w:left="120"/>
        <w:rPr>
          <w:lang w:val="ru-RU"/>
        </w:rPr>
      </w:pPr>
    </w:p>
    <w:p w:rsidR="009916F4" w:rsidRPr="00334A01" w:rsidRDefault="009916F4">
      <w:pPr>
        <w:spacing w:after="0"/>
        <w:ind w:left="120"/>
        <w:rPr>
          <w:lang w:val="ru-RU"/>
        </w:rPr>
      </w:pPr>
    </w:p>
    <w:p w:rsidR="009916F4" w:rsidRPr="00334A01" w:rsidRDefault="00550168">
      <w:pPr>
        <w:spacing w:after="0" w:line="408" w:lineRule="auto"/>
        <w:ind w:left="120"/>
        <w:jc w:val="center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16F4" w:rsidRPr="00334A01" w:rsidRDefault="00550168">
      <w:pPr>
        <w:spacing w:after="0" w:line="408" w:lineRule="auto"/>
        <w:ind w:left="120"/>
        <w:jc w:val="center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636992)</w:t>
      </w: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550168">
      <w:pPr>
        <w:spacing w:after="0" w:line="408" w:lineRule="auto"/>
        <w:ind w:left="120"/>
        <w:jc w:val="center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916F4" w:rsidRPr="00334A01" w:rsidRDefault="00550168">
      <w:pPr>
        <w:spacing w:after="0" w:line="408" w:lineRule="auto"/>
        <w:ind w:left="120"/>
        <w:jc w:val="center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  <w:bookmarkStart w:id="1" w:name="_GoBack"/>
      <w:bookmarkEnd w:id="1"/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9916F4">
      <w:pPr>
        <w:spacing w:after="0"/>
        <w:ind w:left="120"/>
        <w:jc w:val="center"/>
        <w:rPr>
          <w:lang w:val="ru-RU"/>
        </w:rPr>
      </w:pPr>
    </w:p>
    <w:p w:rsidR="009916F4" w:rsidRPr="00334A01" w:rsidRDefault="00550168">
      <w:pPr>
        <w:spacing w:after="0"/>
        <w:ind w:left="120"/>
        <w:jc w:val="center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​</w:t>
      </w:r>
    </w:p>
    <w:p w:rsidR="009916F4" w:rsidRPr="00334A01" w:rsidRDefault="009916F4">
      <w:pPr>
        <w:spacing w:after="0"/>
        <w:ind w:left="120"/>
        <w:rPr>
          <w:lang w:val="ru-RU"/>
        </w:rPr>
      </w:pPr>
    </w:p>
    <w:p w:rsidR="009916F4" w:rsidRPr="00334A01" w:rsidRDefault="009916F4">
      <w:pPr>
        <w:rPr>
          <w:lang w:val="ru-RU"/>
        </w:rPr>
        <w:sectPr w:rsidR="009916F4" w:rsidRPr="00334A01">
          <w:pgSz w:w="11906" w:h="16383"/>
          <w:pgMar w:top="1134" w:right="850" w:bottom="1134" w:left="1701" w:header="720" w:footer="720" w:gutter="0"/>
          <w:cols w:space="720"/>
        </w:sect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bookmarkStart w:id="2" w:name="block-4495459"/>
      <w:bookmarkEnd w:id="0"/>
      <w:r w:rsidRPr="00334A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916F4" w:rsidRPr="00334A01" w:rsidRDefault="005501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</w:t>
      </w:r>
      <w:r w:rsidRPr="00334A01">
        <w:rPr>
          <w:rFonts w:ascii="Times New Roman" w:hAnsi="Times New Roman"/>
          <w:color w:val="000000"/>
          <w:sz w:val="28"/>
          <w:lang w:val="ru-RU"/>
        </w:rPr>
        <w:t>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916F4" w:rsidRPr="00334A01" w:rsidRDefault="005501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</w:t>
      </w:r>
      <w:r w:rsidRPr="00334A01">
        <w:rPr>
          <w:rFonts w:ascii="Times New Roman" w:hAnsi="Times New Roman"/>
          <w:color w:val="000000"/>
          <w:sz w:val="28"/>
          <w:lang w:val="ru-RU"/>
        </w:rPr>
        <w:t>са к изучению математики;</w:t>
      </w:r>
    </w:p>
    <w:p w:rsidR="009916F4" w:rsidRPr="00334A01" w:rsidRDefault="005501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916F4" w:rsidRPr="00334A01" w:rsidRDefault="005501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</w:t>
      </w:r>
      <w:r w:rsidRPr="00334A01">
        <w:rPr>
          <w:rFonts w:ascii="Times New Roman" w:hAnsi="Times New Roman"/>
          <w:color w:val="000000"/>
          <w:sz w:val="28"/>
          <w:lang w:val="ru-RU"/>
        </w:rPr>
        <w:t>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</w:t>
      </w:r>
      <w:r w:rsidRPr="00334A01">
        <w:rPr>
          <w:rFonts w:ascii="Times New Roman" w:hAnsi="Times New Roman"/>
          <w:color w:val="000000"/>
          <w:sz w:val="28"/>
          <w:lang w:val="ru-RU"/>
        </w:rPr>
        <w:t>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</w:t>
      </w:r>
      <w:r w:rsidRPr="00334A01">
        <w:rPr>
          <w:rFonts w:ascii="Times New Roman" w:hAnsi="Times New Roman"/>
          <w:color w:val="000000"/>
          <w:sz w:val="28"/>
          <w:lang w:val="ru-RU"/>
        </w:rPr>
        <w:t>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Начало изучения обыкновенны</w:t>
      </w:r>
      <w:r w:rsidRPr="00334A01">
        <w:rPr>
          <w:rFonts w:ascii="Times New Roman" w:hAnsi="Times New Roman"/>
          <w:color w:val="000000"/>
          <w:sz w:val="28"/>
          <w:lang w:val="ru-RU"/>
        </w:rPr>
        <w:t>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</w:t>
      </w:r>
      <w:r w:rsidRPr="00334A01">
        <w:rPr>
          <w:rFonts w:ascii="Times New Roman" w:hAnsi="Times New Roman"/>
          <w:color w:val="000000"/>
          <w:sz w:val="28"/>
          <w:lang w:val="ru-RU"/>
        </w:rPr>
        <w:t>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</w:t>
      </w:r>
      <w:r w:rsidRPr="00334A01">
        <w:rPr>
          <w:rFonts w:ascii="Times New Roman" w:hAnsi="Times New Roman"/>
          <w:color w:val="000000"/>
          <w:sz w:val="28"/>
          <w:lang w:val="ru-RU"/>
        </w:rPr>
        <w:t>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</w:t>
      </w:r>
      <w:r w:rsidRPr="00334A01">
        <w:rPr>
          <w:rFonts w:ascii="Times New Roman" w:hAnsi="Times New Roman"/>
          <w:color w:val="000000"/>
          <w:sz w:val="28"/>
          <w:lang w:val="ru-RU"/>
        </w:rPr>
        <w:t>тием процента.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</w:t>
      </w:r>
      <w:r w:rsidRPr="00334A01">
        <w:rPr>
          <w:rFonts w:ascii="Times New Roman" w:hAnsi="Times New Roman"/>
          <w:color w:val="000000"/>
          <w:sz w:val="28"/>
          <w:lang w:val="ru-RU"/>
        </w:rPr>
        <w:t>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</w:t>
      </w:r>
      <w:r w:rsidRPr="00334A01">
        <w:rPr>
          <w:rFonts w:ascii="Times New Roman" w:hAnsi="Times New Roman"/>
          <w:color w:val="000000"/>
          <w:sz w:val="28"/>
          <w:lang w:val="ru-RU"/>
        </w:rPr>
        <w:t>ия задач перебором возможных вариантов, учатся работать с информацией, представленной в форме таблиц или диаграмм.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</w:t>
      </w:r>
      <w:r w:rsidRPr="00334A01">
        <w:rPr>
          <w:rFonts w:ascii="Times New Roman" w:hAnsi="Times New Roman"/>
          <w:color w:val="000000"/>
          <w:sz w:val="28"/>
          <w:lang w:val="ru-RU"/>
        </w:rPr>
        <w:t>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</w:t>
      </w:r>
      <w:r w:rsidRPr="00334A01">
        <w:rPr>
          <w:rFonts w:ascii="Times New Roman" w:hAnsi="Times New Roman"/>
          <w:color w:val="000000"/>
          <w:sz w:val="28"/>
          <w:lang w:val="ru-RU"/>
        </w:rPr>
        <w:t>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Сог</w:t>
      </w:r>
      <w:r w:rsidRPr="00334A01">
        <w:rPr>
          <w:rFonts w:ascii="Times New Roman" w:hAnsi="Times New Roman"/>
          <w:color w:val="000000"/>
          <w:sz w:val="28"/>
          <w:lang w:val="ru-RU"/>
        </w:rPr>
        <w:t>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334A01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 w:rsidRPr="00334A01">
        <w:rPr>
          <w:rFonts w:ascii="Times New Roman" w:hAnsi="Times New Roman"/>
          <w:color w:val="000000"/>
          <w:sz w:val="28"/>
          <w:lang w:val="ru-RU"/>
        </w:rPr>
        <w:t>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334A01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916F4" w:rsidRPr="00334A01" w:rsidRDefault="009916F4">
      <w:pPr>
        <w:rPr>
          <w:lang w:val="ru-RU"/>
        </w:rPr>
        <w:sectPr w:rsidR="009916F4" w:rsidRPr="00334A01">
          <w:pgSz w:w="11906" w:h="16383"/>
          <w:pgMar w:top="1134" w:right="850" w:bottom="1134" w:left="1701" w:header="720" w:footer="720" w:gutter="0"/>
          <w:cols w:space="720"/>
        </w:sect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bookmarkStart w:id="4" w:name="block-4495460"/>
      <w:bookmarkEnd w:id="2"/>
      <w:r w:rsidRPr="00334A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</w:t>
      </w:r>
      <w:r w:rsidRPr="00334A01">
        <w:rPr>
          <w:rFonts w:ascii="Times New Roman" w:hAnsi="Times New Roman"/>
          <w:color w:val="000000"/>
          <w:sz w:val="28"/>
          <w:lang w:val="ru-RU"/>
        </w:rPr>
        <w:t>ажение натуральных чисел точками на координатной (числовой) прямой.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Способы сравнения. Округление натуральных чисел.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</w:t>
      </w:r>
      <w:r w:rsidRPr="00334A01">
        <w:rPr>
          <w:rFonts w:ascii="Times New Roman" w:hAnsi="Times New Roman"/>
          <w:color w:val="000000"/>
          <w:sz w:val="28"/>
          <w:lang w:val="ru-RU"/>
        </w:rPr>
        <w:t>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</w:t>
      </w:r>
      <w:r w:rsidRPr="00334A01">
        <w:rPr>
          <w:rFonts w:ascii="Times New Roman" w:hAnsi="Times New Roman"/>
          <w:color w:val="000000"/>
          <w:sz w:val="28"/>
          <w:lang w:val="ru-RU"/>
        </w:rPr>
        <w:t>омпонента и записи свойств арифметических действий.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показателем. Запись числа в виде суммы </w:t>
      </w:r>
      <w:r w:rsidRPr="00334A01">
        <w:rPr>
          <w:rFonts w:ascii="Times New Roman" w:hAnsi="Times New Roman"/>
          <w:color w:val="000000"/>
          <w:sz w:val="28"/>
          <w:lang w:val="ru-RU"/>
        </w:rPr>
        <w:t>разрядных слагаемых.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334A01">
        <w:rPr>
          <w:rFonts w:ascii="Times New Roman" w:hAnsi="Times New Roman"/>
          <w:b/>
          <w:color w:val="000000"/>
          <w:sz w:val="28"/>
          <w:lang w:val="ru-RU"/>
        </w:rPr>
        <w:t>Др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>оби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334A0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</w:t>
      </w:r>
      <w:r w:rsidRPr="00334A01">
        <w:rPr>
          <w:rFonts w:ascii="Times New Roman" w:hAnsi="Times New Roman"/>
          <w:color w:val="000000"/>
          <w:sz w:val="28"/>
          <w:lang w:val="ru-RU"/>
        </w:rPr>
        <w:t>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</w:t>
      </w:r>
      <w:r w:rsidRPr="00334A01">
        <w:rPr>
          <w:rFonts w:ascii="Times New Roman" w:hAnsi="Times New Roman"/>
          <w:color w:val="000000"/>
          <w:sz w:val="28"/>
          <w:lang w:val="ru-RU"/>
        </w:rPr>
        <w:t>ти.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Решение те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>кстовых задач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</w:t>
      </w:r>
      <w:r w:rsidRPr="00334A01">
        <w:rPr>
          <w:rFonts w:ascii="Times New Roman" w:hAnsi="Times New Roman"/>
          <w:color w:val="000000"/>
          <w:sz w:val="28"/>
          <w:lang w:val="ru-RU"/>
        </w:rPr>
        <w:t>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334A0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334A0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</w:t>
      </w:r>
      <w:r w:rsidRPr="00334A01">
        <w:rPr>
          <w:rFonts w:ascii="Times New Roman" w:hAnsi="Times New Roman"/>
          <w:color w:val="000000"/>
          <w:sz w:val="28"/>
          <w:lang w:val="ru-RU"/>
        </w:rPr>
        <w:t>иметр многоугольника. Измерение и построение углов с помощью транспортира.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</w:t>
      </w:r>
      <w:r w:rsidRPr="00334A01">
        <w:rPr>
          <w:rFonts w:ascii="Times New Roman" w:hAnsi="Times New Roman"/>
          <w:color w:val="000000"/>
          <w:sz w:val="28"/>
          <w:lang w:val="ru-RU"/>
        </w:rPr>
        <w:t>чатой бумаге. Единицы измерения площади.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</w:t>
      </w:r>
      <w:r w:rsidRPr="00334A01">
        <w:rPr>
          <w:rFonts w:ascii="Times New Roman" w:hAnsi="Times New Roman"/>
          <w:color w:val="000000"/>
          <w:sz w:val="28"/>
          <w:lang w:val="ru-RU"/>
        </w:rPr>
        <w:t>бумаги, проволоки, пластилина и других материалов).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</w:t>
      </w:r>
      <w:r w:rsidRPr="00334A01">
        <w:rPr>
          <w:rFonts w:ascii="Times New Roman" w:hAnsi="Times New Roman"/>
          <w:color w:val="000000"/>
          <w:sz w:val="28"/>
          <w:lang w:val="ru-RU"/>
        </w:rPr>
        <w:t>ое. Делимость суммы и произведения. Деление с остатком.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334A0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334A01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</w:t>
      </w:r>
      <w:r w:rsidRPr="00334A01">
        <w:rPr>
          <w:rFonts w:ascii="Times New Roman" w:hAnsi="Times New Roman"/>
          <w:color w:val="000000"/>
          <w:sz w:val="28"/>
          <w:lang w:val="ru-RU"/>
        </w:rPr>
        <w:t>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</w:t>
      </w:r>
      <w:r w:rsidRPr="00334A01">
        <w:rPr>
          <w:rFonts w:ascii="Times New Roman" w:hAnsi="Times New Roman"/>
          <w:color w:val="000000"/>
          <w:sz w:val="28"/>
          <w:lang w:val="ru-RU"/>
        </w:rPr>
        <w:t>ми.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</w:t>
      </w:r>
      <w:r w:rsidRPr="00334A01">
        <w:rPr>
          <w:rFonts w:ascii="Times New Roman" w:hAnsi="Times New Roman"/>
          <w:color w:val="000000"/>
          <w:sz w:val="28"/>
          <w:lang w:val="ru-RU"/>
        </w:rPr>
        <w:t>е отношения величин в процентах.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</w:t>
      </w:r>
      <w:r w:rsidRPr="00334A01">
        <w:rPr>
          <w:rFonts w:ascii="Times New Roman" w:hAnsi="Times New Roman"/>
          <w:color w:val="000000"/>
          <w:sz w:val="28"/>
          <w:lang w:val="ru-RU"/>
        </w:rPr>
        <w:t>Арифметические действия с положительными и отрицательными числами.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334A0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Применение букв для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</w:t>
      </w:r>
      <w:r w:rsidRPr="00334A01">
        <w:rPr>
          <w:rFonts w:ascii="Times New Roman" w:hAnsi="Times New Roman"/>
          <w:color w:val="000000"/>
          <w:sz w:val="28"/>
          <w:lang w:val="ru-RU"/>
        </w:rPr>
        <w:t>аллелепипеда и куба.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334A0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</w:t>
      </w:r>
      <w:r w:rsidRPr="00334A01">
        <w:rPr>
          <w:rFonts w:ascii="Times New Roman" w:hAnsi="Times New Roman"/>
          <w:color w:val="000000"/>
          <w:sz w:val="28"/>
          <w:lang w:val="ru-RU"/>
        </w:rPr>
        <w:t>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</w:t>
      </w:r>
      <w:r w:rsidRPr="00334A01">
        <w:rPr>
          <w:rFonts w:ascii="Times New Roman" w:hAnsi="Times New Roman"/>
          <w:color w:val="000000"/>
          <w:sz w:val="28"/>
          <w:lang w:val="ru-RU"/>
        </w:rPr>
        <w:t>н, процентами; решение основных задач на дроби и проценты.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</w:t>
      </w:r>
      <w:r w:rsidRPr="00334A01">
        <w:rPr>
          <w:rFonts w:ascii="Times New Roman" w:hAnsi="Times New Roman"/>
          <w:color w:val="000000"/>
          <w:sz w:val="28"/>
          <w:lang w:val="ru-RU"/>
        </w:rPr>
        <w:t>овых диаграмм.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334A0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</w:t>
      </w:r>
      <w:r w:rsidRPr="00334A01">
        <w:rPr>
          <w:rFonts w:ascii="Times New Roman" w:hAnsi="Times New Roman"/>
          <w:color w:val="000000"/>
          <w:sz w:val="28"/>
          <w:lang w:val="ru-RU"/>
        </w:rPr>
        <w:t>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</w:t>
      </w:r>
      <w:r w:rsidRPr="00334A01">
        <w:rPr>
          <w:rFonts w:ascii="Times New Roman" w:hAnsi="Times New Roman"/>
          <w:color w:val="000000"/>
          <w:sz w:val="28"/>
          <w:lang w:val="ru-RU"/>
        </w:rPr>
        <w:t>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</w:t>
      </w:r>
      <w:r w:rsidRPr="00334A01">
        <w:rPr>
          <w:rFonts w:ascii="Times New Roman" w:hAnsi="Times New Roman"/>
          <w:color w:val="000000"/>
          <w:sz w:val="28"/>
          <w:lang w:val="ru-RU"/>
        </w:rPr>
        <w:t>троения на клетчатой бумаге.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Симметрия: центральная, </w:t>
      </w:r>
      <w:r w:rsidRPr="00334A01">
        <w:rPr>
          <w:rFonts w:ascii="Times New Roman" w:hAnsi="Times New Roman"/>
          <w:color w:val="000000"/>
          <w:sz w:val="28"/>
          <w:lang w:val="ru-RU"/>
        </w:rPr>
        <w:t>осевая и зеркальная симметрии.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</w:t>
      </w:r>
      <w:r w:rsidRPr="00334A01">
        <w:rPr>
          <w:rFonts w:ascii="Times New Roman" w:hAnsi="Times New Roman"/>
          <w:color w:val="000000"/>
          <w:sz w:val="28"/>
          <w:lang w:val="ru-RU"/>
        </w:rPr>
        <w:t>ндра и конуса. Создание моделей пространственных фигур (из бумаги, проволоки, пластилина и других материалов).</w:t>
      </w: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916F4" w:rsidRPr="00334A01" w:rsidRDefault="009916F4">
      <w:pPr>
        <w:rPr>
          <w:lang w:val="ru-RU"/>
        </w:rPr>
        <w:sectPr w:rsidR="009916F4" w:rsidRPr="00334A01">
          <w:pgSz w:w="11906" w:h="16383"/>
          <w:pgMar w:top="1134" w:right="850" w:bottom="1134" w:left="1701" w:header="720" w:footer="720" w:gutter="0"/>
          <w:cols w:space="720"/>
        </w:sect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bookmarkStart w:id="14" w:name="block-4495461"/>
      <w:bookmarkEnd w:id="4"/>
      <w:r w:rsidRPr="00334A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>РСА «МАТЕМАТИКА» НА УРОВНЕ ОСНОВНОГО ОБЩЕГО ОБРАЗОВАНИЯ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34A0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</w:t>
      </w:r>
      <w:r w:rsidRPr="00334A01">
        <w:rPr>
          <w:rFonts w:ascii="Times New Roman" w:hAnsi="Times New Roman"/>
          <w:color w:val="000000"/>
          <w:sz w:val="28"/>
          <w:lang w:val="ru-RU"/>
        </w:rPr>
        <w:t>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</w:t>
      </w:r>
      <w:r w:rsidRPr="00334A01">
        <w:rPr>
          <w:rFonts w:ascii="Times New Roman" w:hAnsi="Times New Roman"/>
          <w:color w:val="000000"/>
          <w:sz w:val="28"/>
          <w:lang w:val="ru-RU"/>
        </w:rPr>
        <w:t>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</w:t>
      </w:r>
      <w:r w:rsidRPr="00334A01">
        <w:rPr>
          <w:rFonts w:ascii="Times New Roman" w:hAnsi="Times New Roman"/>
          <w:color w:val="000000"/>
          <w:sz w:val="28"/>
          <w:lang w:val="ru-RU"/>
        </w:rPr>
        <w:t>рименением достижений науки, осознанием важности морально-этических принципов в деятельности учёного;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</w:t>
      </w:r>
      <w:r w:rsidRPr="00334A01">
        <w:rPr>
          <w:rFonts w:ascii="Times New Roman" w:hAnsi="Times New Roman"/>
          <w:color w:val="000000"/>
          <w:sz w:val="28"/>
          <w:lang w:val="ru-RU"/>
        </w:rPr>
        <w:t>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 xml:space="preserve"> эстетическое воспитание: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</w:t>
      </w:r>
      <w:r w:rsidRPr="00334A01">
        <w:rPr>
          <w:rFonts w:ascii="Times New Roman" w:hAnsi="Times New Roman"/>
          <w:color w:val="000000"/>
          <w:sz w:val="28"/>
          <w:lang w:val="ru-RU"/>
        </w:rPr>
        <w:t>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</w:t>
      </w:r>
      <w:r w:rsidRPr="00334A01">
        <w:rPr>
          <w:rFonts w:ascii="Times New Roman" w:hAnsi="Times New Roman"/>
          <w:color w:val="000000"/>
          <w:sz w:val="28"/>
          <w:lang w:val="ru-RU"/>
        </w:rPr>
        <w:t>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</w:t>
      </w:r>
      <w:r w:rsidRPr="00334A01">
        <w:rPr>
          <w:rFonts w:ascii="Times New Roman" w:hAnsi="Times New Roman"/>
          <w:color w:val="000000"/>
          <w:sz w:val="28"/>
          <w:lang w:val="ru-RU"/>
        </w:rPr>
        <w:t>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</w:t>
      </w:r>
      <w:r w:rsidRPr="00334A01">
        <w:rPr>
          <w:rFonts w:ascii="Times New Roman" w:hAnsi="Times New Roman"/>
          <w:color w:val="000000"/>
          <w:sz w:val="28"/>
          <w:lang w:val="ru-RU"/>
        </w:rPr>
        <w:t>о человека;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</w:t>
      </w:r>
      <w:r w:rsidRPr="00334A01">
        <w:rPr>
          <w:rFonts w:ascii="Times New Roman" w:hAnsi="Times New Roman"/>
          <w:color w:val="000000"/>
          <w:sz w:val="28"/>
          <w:lang w:val="ru-RU"/>
        </w:rPr>
        <w:t>ра экологических проблем и путей их решения;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</w:t>
      </w:r>
      <w:r w:rsidRPr="00334A01">
        <w:rPr>
          <w:rFonts w:ascii="Times New Roman" w:hAnsi="Times New Roman"/>
          <w:color w:val="000000"/>
          <w:sz w:val="28"/>
          <w:lang w:val="ru-RU"/>
        </w:rPr>
        <w:t>читься у других людей, приобретать в совместной деятельности новые знания, навыки и компетенции из опыта других;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</w:t>
      </w:r>
      <w:r w:rsidRPr="00334A01">
        <w:rPr>
          <w:rFonts w:ascii="Times New Roman" w:hAnsi="Times New Roman"/>
          <w:color w:val="000000"/>
          <w:sz w:val="28"/>
          <w:lang w:val="ru-RU"/>
        </w:rPr>
        <w:t>тных, осознавать дефициты собственных знаний и компетентностей, планировать своё развитие;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</w:t>
      </w:r>
      <w:r w:rsidRPr="00334A01">
        <w:rPr>
          <w:rFonts w:ascii="Times New Roman" w:hAnsi="Times New Roman"/>
          <w:color w:val="000000"/>
          <w:sz w:val="28"/>
          <w:lang w:val="ru-RU"/>
        </w:rPr>
        <w:t>вать и оценивать риски и последствия, формировать опыт.</w:t>
      </w: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Default="005501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916F4" w:rsidRPr="00334A01" w:rsidRDefault="005501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</w:t>
      </w:r>
      <w:r w:rsidRPr="00334A01">
        <w:rPr>
          <w:rFonts w:ascii="Times New Roman" w:hAnsi="Times New Roman"/>
          <w:color w:val="000000"/>
          <w:sz w:val="28"/>
          <w:lang w:val="ru-RU"/>
        </w:rPr>
        <w:t>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916F4" w:rsidRPr="00334A01" w:rsidRDefault="005501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единичные, частные и общие, условные;</w:t>
      </w:r>
    </w:p>
    <w:p w:rsidR="009916F4" w:rsidRPr="00334A01" w:rsidRDefault="005501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916F4" w:rsidRPr="00334A01" w:rsidRDefault="005501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логики, дедуктивных и индуктивных умозаключений, умозаключений по аналогии;</w:t>
      </w:r>
    </w:p>
    <w:p w:rsidR="009916F4" w:rsidRPr="00334A01" w:rsidRDefault="005501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</w:t>
      </w:r>
      <w:r w:rsidRPr="00334A01">
        <w:rPr>
          <w:rFonts w:ascii="Times New Roman" w:hAnsi="Times New Roman"/>
          <w:color w:val="000000"/>
          <w:sz w:val="28"/>
          <w:lang w:val="ru-RU"/>
        </w:rPr>
        <w:t>иводить примеры и контрпримеры, обосновывать собственные рассуждения;</w:t>
      </w:r>
    </w:p>
    <w:p w:rsidR="009916F4" w:rsidRPr="00334A01" w:rsidRDefault="005501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16F4" w:rsidRDefault="005501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</w:t>
      </w:r>
      <w:r>
        <w:rPr>
          <w:rFonts w:ascii="Times New Roman" w:hAnsi="Times New Roman"/>
          <w:b/>
          <w:color w:val="000000"/>
          <w:sz w:val="28"/>
        </w:rPr>
        <w:t>твия</w:t>
      </w:r>
      <w:r>
        <w:rPr>
          <w:rFonts w:ascii="Times New Roman" w:hAnsi="Times New Roman"/>
          <w:color w:val="000000"/>
          <w:sz w:val="28"/>
        </w:rPr>
        <w:t>:</w:t>
      </w:r>
    </w:p>
    <w:p w:rsidR="009916F4" w:rsidRPr="00334A01" w:rsidRDefault="005501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916F4" w:rsidRPr="00334A01" w:rsidRDefault="005501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проводить по самосто</w:t>
      </w:r>
      <w:r w:rsidRPr="00334A01">
        <w:rPr>
          <w:rFonts w:ascii="Times New Roman" w:hAnsi="Times New Roman"/>
          <w:color w:val="000000"/>
          <w:sz w:val="28"/>
          <w:lang w:val="ru-RU"/>
        </w:rPr>
        <w:t>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916F4" w:rsidRPr="00334A01" w:rsidRDefault="005501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</w:t>
      </w:r>
      <w:r w:rsidRPr="00334A01">
        <w:rPr>
          <w:rFonts w:ascii="Times New Roman" w:hAnsi="Times New Roman"/>
          <w:color w:val="000000"/>
          <w:sz w:val="28"/>
          <w:lang w:val="ru-RU"/>
        </w:rPr>
        <w:t>дования, оценивать достоверность полученных результатов, выводов и обобщений;</w:t>
      </w:r>
    </w:p>
    <w:p w:rsidR="009916F4" w:rsidRPr="00334A01" w:rsidRDefault="005501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916F4" w:rsidRDefault="005501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916F4" w:rsidRPr="00334A01" w:rsidRDefault="005501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</w:t>
      </w:r>
      <w:r w:rsidRPr="00334A01">
        <w:rPr>
          <w:rFonts w:ascii="Times New Roman" w:hAnsi="Times New Roman"/>
          <w:color w:val="000000"/>
          <w:sz w:val="28"/>
          <w:lang w:val="ru-RU"/>
        </w:rPr>
        <w:t>ции, данных, необходимых для решения задачи;</w:t>
      </w:r>
    </w:p>
    <w:p w:rsidR="009916F4" w:rsidRPr="00334A01" w:rsidRDefault="005501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16F4" w:rsidRPr="00334A01" w:rsidRDefault="005501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иллюстрировать решаемые задачи схемами, диаграммами, иной </w:t>
      </w:r>
      <w:r w:rsidRPr="00334A01">
        <w:rPr>
          <w:rFonts w:ascii="Times New Roman" w:hAnsi="Times New Roman"/>
          <w:color w:val="000000"/>
          <w:sz w:val="28"/>
          <w:lang w:val="ru-RU"/>
        </w:rPr>
        <w:t>графикой и их комбинациями;</w:t>
      </w:r>
    </w:p>
    <w:p w:rsidR="009916F4" w:rsidRPr="00334A01" w:rsidRDefault="005501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916F4" w:rsidRDefault="005501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916F4" w:rsidRPr="00334A01" w:rsidRDefault="005501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бщения, ясно, точно, грамотно выражать свою точку зрения </w:t>
      </w: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916F4" w:rsidRPr="00334A01" w:rsidRDefault="005501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</w:t>
      </w:r>
      <w:r w:rsidRPr="00334A01">
        <w:rPr>
          <w:rFonts w:ascii="Times New Roman" w:hAnsi="Times New Roman"/>
          <w:color w:val="000000"/>
          <w:sz w:val="28"/>
          <w:lang w:val="ru-RU"/>
        </w:rPr>
        <w:t>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916F4" w:rsidRPr="00334A01" w:rsidRDefault="005501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</w:t>
      </w:r>
      <w:r w:rsidRPr="00334A01">
        <w:rPr>
          <w:rFonts w:ascii="Times New Roman" w:hAnsi="Times New Roman"/>
          <w:color w:val="000000"/>
          <w:sz w:val="28"/>
          <w:lang w:val="ru-RU"/>
        </w:rPr>
        <w:t>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916F4" w:rsidRPr="00334A01" w:rsidRDefault="005501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916F4" w:rsidRPr="00334A01" w:rsidRDefault="005501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916F4" w:rsidRPr="00334A01" w:rsidRDefault="005501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</w:t>
      </w:r>
      <w:r w:rsidRPr="00334A01">
        <w:rPr>
          <w:rFonts w:ascii="Times New Roman" w:hAnsi="Times New Roman"/>
          <w:color w:val="000000"/>
          <w:sz w:val="28"/>
          <w:lang w:val="ru-RU"/>
        </w:rPr>
        <w:t>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>чебные действия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16F4" w:rsidRPr="00334A01" w:rsidRDefault="005501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</w:t>
      </w:r>
      <w:r w:rsidRPr="00334A01">
        <w:rPr>
          <w:rFonts w:ascii="Times New Roman" w:hAnsi="Times New Roman"/>
          <w:color w:val="000000"/>
          <w:sz w:val="28"/>
          <w:lang w:val="ru-RU"/>
        </w:rPr>
        <w:t>рмации.</w:t>
      </w:r>
    </w:p>
    <w:p w:rsidR="009916F4" w:rsidRDefault="005501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916F4" w:rsidRPr="00334A01" w:rsidRDefault="005501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916F4" w:rsidRPr="00334A01" w:rsidRDefault="005501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</w:t>
      </w:r>
      <w:r w:rsidRPr="00334A01">
        <w:rPr>
          <w:rFonts w:ascii="Times New Roman" w:hAnsi="Times New Roman"/>
          <w:color w:val="000000"/>
          <w:sz w:val="28"/>
          <w:lang w:val="ru-RU"/>
        </w:rPr>
        <w:t>новых обстоятельств, найденных ошибок, выявленных трудностей;</w:t>
      </w:r>
    </w:p>
    <w:p w:rsidR="009916F4" w:rsidRPr="00334A01" w:rsidRDefault="005501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left="120"/>
        <w:jc w:val="both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 xml:space="preserve">РЕЗУЛЬТАТЫ </w:t>
      </w:r>
    </w:p>
    <w:p w:rsidR="009916F4" w:rsidRPr="00334A01" w:rsidRDefault="009916F4">
      <w:pPr>
        <w:spacing w:after="0" w:line="264" w:lineRule="auto"/>
        <w:ind w:left="120"/>
        <w:jc w:val="both"/>
        <w:rPr>
          <w:lang w:val="ru-RU"/>
        </w:rPr>
      </w:pP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334A0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</w:t>
      </w:r>
      <w:r w:rsidRPr="00334A01">
        <w:rPr>
          <w:rFonts w:ascii="Times New Roman" w:hAnsi="Times New Roman"/>
          <w:color w:val="000000"/>
          <w:sz w:val="28"/>
          <w:lang w:val="ru-RU"/>
        </w:rPr>
        <w:t>натуральные числа, сравнивать в простейших случаях обыкновенные дроби, десятичные дроби.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Выполнять ариф</w:t>
      </w:r>
      <w:r w:rsidRPr="00334A01">
        <w:rPr>
          <w:rFonts w:ascii="Times New Roman" w:hAnsi="Times New Roman"/>
          <w:color w:val="000000"/>
          <w:sz w:val="28"/>
          <w:lang w:val="ru-RU"/>
        </w:rPr>
        <w:t>метические действия с натуральными числами, с обыкновенными дробями в простейших случаях.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334A0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</w:t>
      </w:r>
      <w:r w:rsidRPr="00334A01">
        <w:rPr>
          <w:rFonts w:ascii="Times New Roman" w:hAnsi="Times New Roman"/>
          <w:color w:val="000000"/>
          <w:sz w:val="28"/>
          <w:lang w:val="ru-RU"/>
        </w:rPr>
        <w:t>организованного конечного перебора всех возможных вариантов.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</w:t>
      </w:r>
      <w:r w:rsidRPr="00334A01">
        <w:rPr>
          <w:rFonts w:ascii="Times New Roman" w:hAnsi="Times New Roman"/>
          <w:color w:val="000000"/>
          <w:sz w:val="28"/>
          <w:lang w:val="ru-RU"/>
        </w:rPr>
        <w:t>вленные данные, использовать данные при решении задач.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334A0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</w:t>
      </w:r>
      <w:r w:rsidRPr="00334A01">
        <w:rPr>
          <w:rFonts w:ascii="Times New Roman" w:hAnsi="Times New Roman"/>
          <w:color w:val="000000"/>
          <w:sz w:val="28"/>
          <w:lang w:val="ru-RU"/>
        </w:rPr>
        <w:t>етрических фигур.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помощью циркуля и линейки.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</w:t>
      </w:r>
      <w:r w:rsidRPr="00334A01">
        <w:rPr>
          <w:rFonts w:ascii="Times New Roman" w:hAnsi="Times New Roman"/>
          <w:color w:val="000000"/>
          <w:sz w:val="28"/>
          <w:lang w:val="ru-RU"/>
        </w:rPr>
        <w:t>ения площади и периметра.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</w:t>
      </w:r>
      <w:r w:rsidRPr="00334A01">
        <w:rPr>
          <w:rFonts w:ascii="Times New Roman" w:hAnsi="Times New Roman"/>
          <w:color w:val="000000"/>
          <w:sz w:val="28"/>
          <w:lang w:val="ru-RU"/>
        </w:rPr>
        <w:t>дни единицы величины через другие.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измерения объёма.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4A0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334A0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</w:t>
      </w:r>
      <w:r w:rsidRPr="00334A01">
        <w:rPr>
          <w:rFonts w:ascii="Times New Roman" w:hAnsi="Times New Roman"/>
          <w:color w:val="000000"/>
          <w:sz w:val="28"/>
          <w:lang w:val="ru-RU"/>
        </w:rPr>
        <w:t>дами чисел и способами их записи, переходить (если это возможно) от одной формы записи числа к другой.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</w:t>
      </w:r>
      <w:r w:rsidRPr="00334A01">
        <w:rPr>
          <w:rFonts w:ascii="Times New Roman" w:hAnsi="Times New Roman"/>
          <w:color w:val="000000"/>
          <w:sz w:val="28"/>
          <w:lang w:val="ru-RU"/>
        </w:rPr>
        <w:t>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</w:t>
      </w:r>
      <w:r w:rsidRPr="00334A01">
        <w:rPr>
          <w:rFonts w:ascii="Times New Roman" w:hAnsi="Times New Roman"/>
          <w:color w:val="000000"/>
          <w:sz w:val="28"/>
          <w:lang w:val="ru-RU"/>
        </w:rPr>
        <w:t>я числовых выражений на основе свойств арифметических действий.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</w:t>
      </w:r>
      <w:r w:rsidRPr="00334A01">
        <w:rPr>
          <w:rFonts w:ascii="Times New Roman" w:hAnsi="Times New Roman"/>
          <w:color w:val="000000"/>
          <w:sz w:val="28"/>
          <w:lang w:val="ru-RU"/>
        </w:rPr>
        <w:t>т с координатами этой точки.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334A0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</w:t>
      </w:r>
      <w:r w:rsidRPr="00334A01">
        <w:rPr>
          <w:rFonts w:ascii="Times New Roman" w:hAnsi="Times New Roman"/>
          <w:color w:val="000000"/>
          <w:sz w:val="28"/>
          <w:lang w:val="ru-RU"/>
        </w:rPr>
        <w:t>выражений, содержащих степени.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</w:t>
      </w:r>
      <w:r w:rsidRPr="00334A0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334A0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</w:t>
      </w:r>
      <w:r w:rsidRPr="00334A01">
        <w:rPr>
          <w:rFonts w:ascii="Times New Roman" w:hAnsi="Times New Roman"/>
          <w:color w:val="000000"/>
          <w:sz w:val="28"/>
          <w:lang w:val="ru-RU"/>
        </w:rPr>
        <w:t>собом.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r w:rsidRPr="00334A01">
        <w:rPr>
          <w:rFonts w:ascii="Times New Roman" w:hAnsi="Times New Roman"/>
          <w:color w:val="000000"/>
          <w:sz w:val="28"/>
          <w:lang w:val="ru-RU"/>
        </w:rPr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</w:t>
      </w:r>
      <w:r w:rsidRPr="00334A01">
        <w:rPr>
          <w:rFonts w:ascii="Times New Roman" w:hAnsi="Times New Roman"/>
          <w:color w:val="000000"/>
          <w:sz w:val="28"/>
          <w:lang w:val="ru-RU"/>
        </w:rPr>
        <w:t>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334A0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окружающего </w:t>
      </w:r>
      <w:r w:rsidRPr="00334A01">
        <w:rPr>
          <w:rFonts w:ascii="Times New Roman" w:hAnsi="Times New Roman"/>
          <w:color w:val="000000"/>
          <w:sz w:val="28"/>
          <w:lang w:val="ru-RU"/>
        </w:rPr>
        <w:t>мира, имеющих форму изученных геометрических плоских и пространственных фигур, примеры равных и симметричных фигур.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</w:t>
      </w:r>
      <w:r w:rsidRPr="00334A01">
        <w:rPr>
          <w:rFonts w:ascii="Times New Roman" w:hAnsi="Times New Roman"/>
          <w:color w:val="000000"/>
          <w:sz w:val="28"/>
          <w:lang w:val="ru-RU"/>
        </w:rPr>
        <w:t>и, симметричные фигуры.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</w:t>
      </w:r>
      <w:r w:rsidRPr="00334A01">
        <w:rPr>
          <w:rFonts w:ascii="Times New Roman" w:hAnsi="Times New Roman"/>
          <w:color w:val="000000"/>
          <w:sz w:val="28"/>
          <w:lang w:val="ru-RU"/>
        </w:rPr>
        <w:t xml:space="preserve">величины, пользоваться при решении задач градусной </w:t>
      </w:r>
      <w:r w:rsidRPr="00334A0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</w:t>
      </w:r>
      <w:r w:rsidRPr="00334A01">
        <w:rPr>
          <w:rFonts w:ascii="Times New Roman" w:hAnsi="Times New Roman"/>
          <w:color w:val="000000"/>
          <w:sz w:val="28"/>
          <w:lang w:val="ru-RU"/>
        </w:rPr>
        <w:t>ны через другие.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</w:t>
      </w:r>
      <w:r w:rsidRPr="00334A01">
        <w:rPr>
          <w:rFonts w:ascii="Times New Roman" w:hAnsi="Times New Roman"/>
          <w:color w:val="000000"/>
          <w:sz w:val="28"/>
          <w:lang w:val="ru-RU"/>
        </w:rPr>
        <w:t>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</w:t>
      </w:r>
      <w:r w:rsidRPr="00334A01">
        <w:rPr>
          <w:rFonts w:ascii="Times New Roman" w:hAnsi="Times New Roman"/>
          <w:color w:val="000000"/>
          <w:sz w:val="28"/>
          <w:lang w:val="ru-RU"/>
        </w:rPr>
        <w:t>нь, основание, развёртка.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916F4" w:rsidRPr="00334A01" w:rsidRDefault="00550168">
      <w:pPr>
        <w:spacing w:after="0" w:line="264" w:lineRule="auto"/>
        <w:ind w:firstLine="600"/>
        <w:jc w:val="both"/>
        <w:rPr>
          <w:lang w:val="ru-RU"/>
        </w:rPr>
      </w:pPr>
      <w:r w:rsidRPr="00334A01">
        <w:rPr>
          <w:rFonts w:ascii="Times New Roman" w:hAnsi="Times New Roman"/>
          <w:color w:val="000000"/>
          <w:sz w:val="28"/>
          <w:lang w:val="ru-RU"/>
        </w:rPr>
        <w:t xml:space="preserve">Решать несложные задачи на нахождение геометрических величин в </w:t>
      </w:r>
      <w:r w:rsidRPr="00334A01">
        <w:rPr>
          <w:rFonts w:ascii="Times New Roman" w:hAnsi="Times New Roman"/>
          <w:color w:val="000000"/>
          <w:sz w:val="28"/>
          <w:lang w:val="ru-RU"/>
        </w:rPr>
        <w:t>практических ситуациях.</w:t>
      </w:r>
    </w:p>
    <w:p w:rsidR="009916F4" w:rsidRPr="00334A01" w:rsidRDefault="009916F4">
      <w:pPr>
        <w:rPr>
          <w:lang w:val="ru-RU"/>
        </w:rPr>
        <w:sectPr w:rsidR="009916F4" w:rsidRPr="00334A01">
          <w:pgSz w:w="11906" w:h="16383"/>
          <w:pgMar w:top="1134" w:right="850" w:bottom="1134" w:left="1701" w:header="720" w:footer="720" w:gutter="0"/>
          <w:cols w:space="720"/>
        </w:sectPr>
      </w:pPr>
    </w:p>
    <w:p w:rsidR="009916F4" w:rsidRDefault="00550168">
      <w:pPr>
        <w:spacing w:after="0"/>
        <w:ind w:left="120"/>
      </w:pPr>
      <w:bookmarkStart w:id="22" w:name="block-4495457"/>
      <w:bookmarkEnd w:id="14"/>
      <w:r w:rsidRPr="00334A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16F4" w:rsidRDefault="005501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916F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Default="009916F4"/>
        </w:tc>
      </w:tr>
    </w:tbl>
    <w:p w:rsidR="009916F4" w:rsidRDefault="009916F4">
      <w:pPr>
        <w:sectPr w:rsidR="00991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6F4" w:rsidRDefault="005501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916F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916F4" w:rsidRDefault="009916F4"/>
        </w:tc>
      </w:tr>
    </w:tbl>
    <w:p w:rsidR="009916F4" w:rsidRDefault="009916F4">
      <w:pPr>
        <w:sectPr w:rsidR="00991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6F4" w:rsidRDefault="009916F4">
      <w:pPr>
        <w:sectPr w:rsidR="00991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6F4" w:rsidRDefault="00550168">
      <w:pPr>
        <w:spacing w:after="0"/>
        <w:ind w:left="120"/>
      </w:pPr>
      <w:bookmarkStart w:id="23" w:name="block-449545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16F4" w:rsidRDefault="005501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916F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Ряд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Библ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движение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. Ломаная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узора из окружностей"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площади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</w:t>
            </w:r>
            <w:r>
              <w:rPr>
                <w:rFonts w:ascii="Times New Roman" w:hAnsi="Times New Roman"/>
                <w:color w:val="000000"/>
                <w:sz w:val="24"/>
              </w:rPr>
              <w:t>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</w:t>
            </w:r>
            <w:r>
              <w:rPr>
                <w:rFonts w:ascii="Times New Roman" w:hAnsi="Times New Roman"/>
                <w:color w:val="000000"/>
                <w:sz w:val="24"/>
              </w:rPr>
              <w:t>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</w:t>
            </w:r>
            <w:r>
              <w:rPr>
                <w:rFonts w:ascii="Times New Roman" w:hAnsi="Times New Roman"/>
                <w:color w:val="000000"/>
                <w:sz w:val="24"/>
              </w:rPr>
              <w:t>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16F4" w:rsidRDefault="009916F4"/>
        </w:tc>
      </w:tr>
    </w:tbl>
    <w:p w:rsidR="009916F4" w:rsidRDefault="009916F4">
      <w:pPr>
        <w:sectPr w:rsidR="00991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6F4" w:rsidRDefault="005501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916F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6F4" w:rsidRDefault="009916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6F4" w:rsidRDefault="009916F4"/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Библио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наименьшее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ршрута на квадратной сетке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точки до прямой, длина маршрута на квадратной сетке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в данном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Симметрия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квадрат: свойства сторон, углов, диагоналей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отрицательных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положительными и отрицательными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координат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представленные в таблицах и на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нус, цилиндр, шар и сфера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методов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Default="009916F4">
            <w:pPr>
              <w:spacing w:after="0"/>
              <w:ind w:left="135"/>
            </w:pPr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916F4" w:rsidRPr="00334A0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6F4" w:rsidRPr="00334A01" w:rsidRDefault="00550168">
            <w:pPr>
              <w:spacing w:after="0"/>
              <w:ind w:left="135"/>
              <w:rPr>
                <w:lang w:val="ru-RU"/>
              </w:rPr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16F4" w:rsidRDefault="00550168">
            <w:pPr>
              <w:spacing w:after="0"/>
              <w:ind w:left="135"/>
              <w:jc w:val="center"/>
            </w:pPr>
            <w:r w:rsidRPr="00334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16F4" w:rsidRDefault="009916F4"/>
        </w:tc>
      </w:tr>
    </w:tbl>
    <w:p w:rsidR="009916F4" w:rsidRDefault="009916F4">
      <w:pPr>
        <w:sectPr w:rsidR="00991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6F4" w:rsidRDefault="009916F4">
      <w:pPr>
        <w:sectPr w:rsidR="00991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6F4" w:rsidRDefault="00550168">
      <w:pPr>
        <w:spacing w:after="0"/>
        <w:ind w:left="120"/>
      </w:pPr>
      <w:bookmarkStart w:id="24" w:name="block-449546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16F4" w:rsidRDefault="005501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9916F4" w:rsidRDefault="005501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916F4" w:rsidRDefault="005501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916F4" w:rsidRDefault="0055016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916F4" w:rsidRDefault="005501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16F4" w:rsidRDefault="005501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916F4" w:rsidRDefault="009916F4">
      <w:pPr>
        <w:spacing w:after="0"/>
        <w:ind w:left="120"/>
      </w:pPr>
    </w:p>
    <w:p w:rsidR="009916F4" w:rsidRPr="00334A01" w:rsidRDefault="00550168">
      <w:pPr>
        <w:spacing w:after="0" w:line="480" w:lineRule="auto"/>
        <w:ind w:left="120"/>
        <w:rPr>
          <w:lang w:val="ru-RU"/>
        </w:rPr>
      </w:pPr>
      <w:r w:rsidRPr="00334A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16F4" w:rsidRDefault="005501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916F4" w:rsidRDefault="009916F4">
      <w:pPr>
        <w:sectPr w:rsidR="009916F4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550168" w:rsidRDefault="00550168"/>
    <w:sectPr w:rsidR="005501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09F"/>
    <w:multiLevelType w:val="multilevel"/>
    <w:tmpl w:val="B0E0F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A513A"/>
    <w:multiLevelType w:val="multilevel"/>
    <w:tmpl w:val="C400E9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610D31"/>
    <w:multiLevelType w:val="multilevel"/>
    <w:tmpl w:val="7D6E49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BB546E"/>
    <w:multiLevelType w:val="multilevel"/>
    <w:tmpl w:val="6F3859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A73EE6"/>
    <w:multiLevelType w:val="multilevel"/>
    <w:tmpl w:val="75F84C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C2C2C"/>
    <w:multiLevelType w:val="multilevel"/>
    <w:tmpl w:val="AC5A8F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A824EA"/>
    <w:multiLevelType w:val="multilevel"/>
    <w:tmpl w:val="D0DE58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6F4"/>
    <w:rsid w:val="00334A01"/>
    <w:rsid w:val="00550168"/>
    <w:rsid w:val="0099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A0BC2-BDD2-4863-8CAF-3FBD324A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11259</Words>
  <Characters>64181</Characters>
  <Application>Microsoft Office Word</Application>
  <DocSecurity>0</DocSecurity>
  <Lines>534</Lines>
  <Paragraphs>150</Paragraphs>
  <ScaleCrop>false</ScaleCrop>
  <Company/>
  <LinksUpToDate>false</LinksUpToDate>
  <CharactersWithSpaces>75290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2023-09-05T06:07:00Z</dcterms:created>
  <dcterms:modified xsi:type="dcterms:W3CDTF">2023-09-05T06:10:00Z</dcterms:modified>
</cp:coreProperties>
</file>