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3F7" w:rsidRDefault="00AB33F7" w:rsidP="00AB33F7">
      <w:pPr>
        <w:spacing w:after="0"/>
        <w:ind w:left="120"/>
      </w:pPr>
      <w:bookmarkStart w:id="0" w:name="block-6462282"/>
    </w:p>
    <w:p w:rsidR="00AB33F7" w:rsidRDefault="00AB33F7" w:rsidP="00AB33F7">
      <w:pPr>
        <w:spacing w:after="0"/>
        <w:ind w:left="120"/>
      </w:pPr>
    </w:p>
    <w:p w:rsidR="00AB33F7" w:rsidRDefault="00AB33F7" w:rsidP="00AB33F7">
      <w:pPr>
        <w:spacing w:after="0"/>
        <w:ind w:left="120"/>
      </w:pPr>
    </w:p>
    <w:p w:rsidR="00AB33F7" w:rsidRPr="0021314C" w:rsidRDefault="00AB33F7" w:rsidP="00AB33F7">
      <w:pPr>
        <w:spacing w:after="0"/>
        <w:ind w:left="120"/>
        <w:rPr>
          <w:lang w:val="ru-RU"/>
        </w:rPr>
      </w:pPr>
    </w:p>
    <w:p w:rsidR="00AB33F7" w:rsidRPr="0021314C" w:rsidRDefault="00AB33F7" w:rsidP="00AB33F7">
      <w:pPr>
        <w:spacing w:after="0"/>
        <w:ind w:left="120"/>
        <w:rPr>
          <w:lang w:val="ru-RU"/>
        </w:rPr>
      </w:pPr>
      <w:r w:rsidRPr="0021314C">
        <w:rPr>
          <w:rFonts w:ascii="Times New Roman" w:hAnsi="Times New Roman"/>
          <w:color w:val="000000"/>
          <w:sz w:val="28"/>
          <w:lang w:val="ru-RU"/>
        </w:rPr>
        <w:t>‌</w:t>
      </w:r>
    </w:p>
    <w:p w:rsidR="00AB33F7" w:rsidRPr="0021314C" w:rsidRDefault="00AB33F7" w:rsidP="00AB33F7">
      <w:pPr>
        <w:spacing w:after="0"/>
        <w:ind w:left="120"/>
        <w:rPr>
          <w:lang w:val="ru-RU"/>
        </w:rPr>
      </w:pPr>
    </w:p>
    <w:p w:rsidR="00AB33F7" w:rsidRPr="0021314C" w:rsidRDefault="00AB33F7" w:rsidP="00AB33F7">
      <w:pPr>
        <w:spacing w:after="0"/>
        <w:ind w:left="120"/>
        <w:rPr>
          <w:lang w:val="ru-RU"/>
        </w:rPr>
      </w:pPr>
    </w:p>
    <w:p w:rsidR="00AB33F7" w:rsidRPr="0021314C" w:rsidRDefault="00AB33F7" w:rsidP="00AB33F7">
      <w:pPr>
        <w:spacing w:after="0"/>
        <w:ind w:left="120"/>
        <w:rPr>
          <w:lang w:val="ru-RU"/>
        </w:rPr>
      </w:pPr>
    </w:p>
    <w:p w:rsidR="00AB33F7" w:rsidRPr="0021314C" w:rsidRDefault="00AB33F7" w:rsidP="00AB33F7">
      <w:pPr>
        <w:spacing w:after="0" w:line="408" w:lineRule="auto"/>
        <w:ind w:left="120"/>
        <w:jc w:val="center"/>
        <w:rPr>
          <w:lang w:val="ru-RU"/>
        </w:rPr>
      </w:pPr>
      <w:r w:rsidRPr="0021314C">
        <w:rPr>
          <w:rFonts w:ascii="Times New Roman" w:hAnsi="Times New Roman"/>
          <w:b/>
          <w:color w:val="000000"/>
          <w:sz w:val="28"/>
          <w:lang w:val="ru-RU"/>
        </w:rPr>
        <w:t>РАБОЧАЯ ПРОГРАММА</w:t>
      </w:r>
    </w:p>
    <w:p w:rsidR="00AB33F7" w:rsidRPr="0021314C" w:rsidRDefault="00AB33F7" w:rsidP="00AB33F7">
      <w:pPr>
        <w:spacing w:after="0"/>
        <w:ind w:left="120"/>
        <w:jc w:val="center"/>
        <w:rPr>
          <w:lang w:val="ru-RU"/>
        </w:rPr>
      </w:pPr>
    </w:p>
    <w:p w:rsidR="00AB33F7" w:rsidRPr="0021314C" w:rsidRDefault="00AB33F7" w:rsidP="00AB33F7">
      <w:pPr>
        <w:spacing w:after="0" w:line="408" w:lineRule="auto"/>
        <w:ind w:left="120"/>
        <w:jc w:val="center"/>
        <w:rPr>
          <w:lang w:val="ru-RU"/>
        </w:rPr>
      </w:pPr>
      <w:r w:rsidRPr="0021314C">
        <w:rPr>
          <w:rFonts w:ascii="Times New Roman" w:hAnsi="Times New Roman"/>
          <w:b/>
          <w:color w:val="000000"/>
          <w:sz w:val="28"/>
          <w:lang w:val="ru-RU"/>
        </w:rPr>
        <w:t>учебного предмета «Биология. Базовый уровень»</w:t>
      </w:r>
    </w:p>
    <w:p w:rsidR="00AB33F7" w:rsidRPr="0021314C" w:rsidRDefault="00AB33F7" w:rsidP="00AB33F7">
      <w:pPr>
        <w:spacing w:after="0" w:line="408" w:lineRule="auto"/>
        <w:ind w:left="120"/>
        <w:jc w:val="center"/>
        <w:rPr>
          <w:lang w:val="ru-RU"/>
        </w:rPr>
      </w:pPr>
      <w:r w:rsidRPr="0021314C">
        <w:rPr>
          <w:rFonts w:ascii="Times New Roman" w:hAnsi="Times New Roman"/>
          <w:color w:val="000000"/>
          <w:sz w:val="28"/>
          <w:lang w:val="ru-RU"/>
        </w:rPr>
        <w:t xml:space="preserve">для обучающихся 10 </w:t>
      </w:r>
      <w:r w:rsidRPr="0021314C">
        <w:rPr>
          <w:rFonts w:ascii="Calibri" w:hAnsi="Calibri"/>
          <w:color w:val="000000"/>
          <w:sz w:val="28"/>
          <w:lang w:val="ru-RU"/>
        </w:rPr>
        <w:t xml:space="preserve">– </w:t>
      </w:r>
      <w:r w:rsidRPr="0021314C">
        <w:rPr>
          <w:rFonts w:ascii="Times New Roman" w:hAnsi="Times New Roman"/>
          <w:color w:val="000000"/>
          <w:sz w:val="28"/>
          <w:lang w:val="ru-RU"/>
        </w:rPr>
        <w:t xml:space="preserve">11 классов </w:t>
      </w: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p>
    <w:p w:rsidR="00AB33F7" w:rsidRPr="0021314C" w:rsidRDefault="00AB33F7" w:rsidP="00AB33F7">
      <w:pPr>
        <w:spacing w:after="0"/>
        <w:ind w:left="120"/>
        <w:jc w:val="center"/>
        <w:rPr>
          <w:lang w:val="ru-RU"/>
        </w:rPr>
      </w:pPr>
      <w:r w:rsidRPr="0021314C">
        <w:rPr>
          <w:rFonts w:ascii="Times New Roman" w:hAnsi="Times New Roman"/>
          <w:color w:val="000000"/>
          <w:sz w:val="28"/>
          <w:lang w:val="ru-RU"/>
        </w:rPr>
        <w:t>​</w:t>
      </w:r>
    </w:p>
    <w:p w:rsidR="00AB33F7" w:rsidRPr="0021314C" w:rsidRDefault="00AB33F7" w:rsidP="00AB33F7">
      <w:pPr>
        <w:spacing w:after="0"/>
        <w:ind w:left="120"/>
        <w:rPr>
          <w:lang w:val="ru-RU"/>
        </w:rPr>
      </w:pPr>
    </w:p>
    <w:p w:rsidR="00AB33F7" w:rsidRPr="0021314C" w:rsidRDefault="00AB33F7" w:rsidP="00AB33F7">
      <w:pPr>
        <w:rPr>
          <w:lang w:val="ru-RU"/>
        </w:rPr>
        <w:sectPr w:rsidR="00AB33F7" w:rsidRPr="0021314C">
          <w:pgSz w:w="11906" w:h="16383"/>
          <w:pgMar w:top="1134" w:right="850" w:bottom="1134" w:left="1701" w:header="720" w:footer="720" w:gutter="0"/>
          <w:cols w:space="720"/>
        </w:sectPr>
      </w:pPr>
    </w:p>
    <w:p w:rsidR="00AB33F7" w:rsidRPr="0021314C" w:rsidRDefault="00AB33F7" w:rsidP="00AB33F7">
      <w:pPr>
        <w:spacing w:after="0" w:line="264" w:lineRule="auto"/>
        <w:ind w:left="120"/>
        <w:jc w:val="both"/>
        <w:rPr>
          <w:lang w:val="ru-RU"/>
        </w:rPr>
      </w:pPr>
      <w:bookmarkStart w:id="1" w:name="block-6462281"/>
      <w:bookmarkEnd w:id="0"/>
      <w:r w:rsidRPr="0021314C">
        <w:rPr>
          <w:rFonts w:ascii="Times New Roman" w:hAnsi="Times New Roman"/>
          <w:b/>
          <w:color w:val="000000"/>
          <w:sz w:val="28"/>
          <w:lang w:val="ru-RU"/>
        </w:rPr>
        <w:lastRenderedPageBreak/>
        <w:t>ПОЯСНИТЕЛЬНАЯ ЗАПИСКА</w:t>
      </w:r>
    </w:p>
    <w:p w:rsidR="00AB33F7" w:rsidRPr="0021314C" w:rsidRDefault="00AB33F7" w:rsidP="00AB33F7">
      <w:pPr>
        <w:spacing w:after="0" w:line="264" w:lineRule="auto"/>
        <w:ind w:left="120"/>
        <w:jc w:val="both"/>
        <w:rPr>
          <w:lang w:val="ru-RU"/>
        </w:rPr>
      </w:pP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21314C">
        <w:rPr>
          <w:rFonts w:ascii="Times New Roman" w:hAnsi="Times New Roman"/>
          <w:color w:val="000000"/>
          <w:sz w:val="28"/>
          <w:lang w:val="ru-RU"/>
        </w:rPr>
        <w:t>воспитания и развития</w:t>
      </w:r>
      <w:proofErr w:type="gramEnd"/>
      <w:r w:rsidRPr="0021314C">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21314C">
        <w:rPr>
          <w:rFonts w:ascii="Times New Roman" w:hAnsi="Times New Roman"/>
          <w:color w:val="000000"/>
          <w:sz w:val="28"/>
          <w:lang w:val="ru-RU"/>
        </w:rPr>
        <w:t>межпредметных</w:t>
      </w:r>
      <w:proofErr w:type="spellEnd"/>
      <w:r w:rsidRPr="0021314C">
        <w:rPr>
          <w:rFonts w:ascii="Times New Roman" w:hAnsi="Times New Roman"/>
          <w:color w:val="000000"/>
          <w:sz w:val="28"/>
          <w:lang w:val="ru-RU"/>
        </w:rPr>
        <w:t xml:space="preserve"> и </w:t>
      </w:r>
      <w:proofErr w:type="spellStart"/>
      <w:r w:rsidRPr="0021314C">
        <w:rPr>
          <w:rFonts w:ascii="Times New Roman" w:hAnsi="Times New Roman"/>
          <w:color w:val="000000"/>
          <w:sz w:val="28"/>
          <w:lang w:val="ru-RU"/>
        </w:rPr>
        <w:t>внутрипредметных</w:t>
      </w:r>
      <w:proofErr w:type="spellEnd"/>
      <w:r w:rsidRPr="0021314C">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21314C">
        <w:rPr>
          <w:rFonts w:ascii="Times New Roman" w:hAnsi="Times New Roman"/>
          <w:color w:val="000000"/>
          <w:sz w:val="28"/>
          <w:lang w:val="ru-RU"/>
        </w:rPr>
        <w:t>метапредметным</w:t>
      </w:r>
      <w:proofErr w:type="spellEnd"/>
      <w:r w:rsidRPr="0021314C">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21314C">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21314C">
        <w:rPr>
          <w:rFonts w:ascii="Times New Roman" w:hAnsi="Times New Roman"/>
          <w:color w:val="000000"/>
          <w:sz w:val="28"/>
          <w:lang w:val="ru-RU"/>
        </w:rPr>
        <w:t>культуросообразного</w:t>
      </w:r>
      <w:proofErr w:type="spellEnd"/>
      <w:r w:rsidRPr="0021314C">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21314C">
        <w:rPr>
          <w:rFonts w:ascii="Times New Roman" w:hAnsi="Times New Roman"/>
          <w:color w:val="000000"/>
          <w:sz w:val="28"/>
          <w:lang w:val="ru-RU"/>
        </w:rPr>
        <w:t>гуманизации</w:t>
      </w:r>
      <w:proofErr w:type="spellEnd"/>
      <w:r w:rsidRPr="0021314C">
        <w:rPr>
          <w:rFonts w:ascii="Times New Roman" w:hAnsi="Times New Roman"/>
          <w:color w:val="000000"/>
          <w:sz w:val="28"/>
          <w:lang w:val="ru-RU"/>
        </w:rPr>
        <w:t xml:space="preserve"> биологического образования.</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21314C">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21314C">
        <w:rPr>
          <w:rFonts w:ascii="Times New Roman" w:hAnsi="Times New Roman"/>
          <w:color w:val="000000"/>
          <w:sz w:val="28"/>
          <w:lang w:val="ru-RU"/>
        </w:rPr>
        <w:t>агробиотехнологий</w:t>
      </w:r>
      <w:proofErr w:type="spellEnd"/>
      <w:r w:rsidRPr="0021314C">
        <w:rPr>
          <w:rFonts w:ascii="Times New Roman" w:hAnsi="Times New Roman"/>
          <w:color w:val="000000"/>
          <w:sz w:val="28"/>
          <w:lang w:val="ru-RU"/>
        </w:rPr>
        <w:t>;</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AB33F7" w:rsidRPr="0021314C" w:rsidRDefault="00AB33F7" w:rsidP="00AB33F7">
      <w:pPr>
        <w:rPr>
          <w:lang w:val="ru-RU"/>
        </w:rPr>
        <w:sectPr w:rsidR="00AB33F7" w:rsidRPr="0021314C">
          <w:pgSz w:w="11906" w:h="16383"/>
          <w:pgMar w:top="1134" w:right="850" w:bottom="1134" w:left="1701" w:header="720" w:footer="720" w:gutter="0"/>
          <w:cols w:space="720"/>
        </w:sectPr>
      </w:pPr>
    </w:p>
    <w:p w:rsidR="00AB33F7" w:rsidRPr="0021314C" w:rsidRDefault="00AB33F7" w:rsidP="00AB33F7">
      <w:pPr>
        <w:spacing w:after="0" w:line="264" w:lineRule="auto"/>
        <w:ind w:left="120"/>
        <w:jc w:val="both"/>
        <w:rPr>
          <w:lang w:val="ru-RU"/>
        </w:rPr>
      </w:pPr>
      <w:bookmarkStart w:id="2" w:name="block-6462285"/>
      <w:bookmarkEnd w:id="1"/>
      <w:r w:rsidRPr="0021314C">
        <w:rPr>
          <w:rFonts w:ascii="Times New Roman" w:hAnsi="Times New Roman"/>
          <w:b/>
          <w:color w:val="000000"/>
          <w:sz w:val="28"/>
          <w:lang w:val="ru-RU"/>
        </w:rPr>
        <w:lastRenderedPageBreak/>
        <w:t>СОДЕРЖАНИЕ ОБУЧЕНИЯ</w:t>
      </w:r>
      <w:r w:rsidRPr="0021314C">
        <w:rPr>
          <w:rFonts w:ascii="Times New Roman" w:hAnsi="Times New Roman"/>
          <w:color w:val="000000"/>
          <w:sz w:val="28"/>
          <w:lang w:val="ru-RU"/>
        </w:rPr>
        <w:t xml:space="preserve"> </w:t>
      </w:r>
    </w:p>
    <w:p w:rsidR="00AB33F7" w:rsidRPr="0021314C" w:rsidRDefault="00AB33F7" w:rsidP="00AB33F7">
      <w:pPr>
        <w:spacing w:after="0" w:line="264" w:lineRule="auto"/>
        <w:ind w:left="120"/>
        <w:jc w:val="both"/>
        <w:rPr>
          <w:lang w:val="ru-RU"/>
        </w:rPr>
      </w:pPr>
    </w:p>
    <w:p w:rsidR="00AB33F7" w:rsidRPr="0021314C" w:rsidRDefault="00AB33F7" w:rsidP="00AB33F7">
      <w:pPr>
        <w:spacing w:after="0" w:line="264" w:lineRule="auto"/>
        <w:ind w:left="120"/>
        <w:jc w:val="both"/>
        <w:rPr>
          <w:lang w:val="ru-RU"/>
        </w:rPr>
      </w:pPr>
      <w:r w:rsidRPr="0021314C">
        <w:rPr>
          <w:rFonts w:ascii="Times New Roman" w:hAnsi="Times New Roman"/>
          <w:b/>
          <w:color w:val="000000"/>
          <w:sz w:val="28"/>
          <w:lang w:val="ru-RU"/>
        </w:rPr>
        <w:t>10 КЛАСС</w:t>
      </w:r>
    </w:p>
    <w:p w:rsidR="00AB33F7" w:rsidRPr="0021314C" w:rsidRDefault="00AB33F7" w:rsidP="00AB33F7">
      <w:pPr>
        <w:spacing w:after="0" w:line="264" w:lineRule="auto"/>
        <w:ind w:left="120"/>
        <w:jc w:val="both"/>
        <w:rPr>
          <w:lang w:val="ru-RU"/>
        </w:rPr>
      </w:pPr>
    </w:p>
    <w:p w:rsidR="00AB33F7" w:rsidRPr="0021314C" w:rsidRDefault="00AB33F7" w:rsidP="00AB33F7">
      <w:pPr>
        <w:spacing w:after="0" w:line="264" w:lineRule="auto"/>
        <w:ind w:firstLine="600"/>
        <w:jc w:val="both"/>
        <w:rPr>
          <w:lang w:val="ru-RU"/>
        </w:rPr>
      </w:pPr>
      <w:r w:rsidRPr="0021314C">
        <w:rPr>
          <w:rFonts w:ascii="Times New Roman" w:hAnsi="Times New Roman"/>
          <w:b/>
          <w:color w:val="000000"/>
          <w:sz w:val="28"/>
          <w:lang w:val="ru-RU"/>
        </w:rPr>
        <w:t>Тема 1. Биология как наука.</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AB33F7" w:rsidRPr="0021314C" w:rsidRDefault="00AB33F7" w:rsidP="00AB33F7">
      <w:pPr>
        <w:spacing w:after="0" w:line="264" w:lineRule="auto"/>
        <w:ind w:firstLine="600"/>
        <w:jc w:val="both"/>
        <w:rPr>
          <w:lang w:val="ru-RU"/>
        </w:rPr>
      </w:pPr>
      <w:r w:rsidRPr="0021314C">
        <w:rPr>
          <w:rFonts w:ascii="Times New Roman" w:hAnsi="Times New Roman"/>
          <w:b/>
          <w:color w:val="000000"/>
          <w:sz w:val="28"/>
          <w:lang w:val="ru-RU"/>
        </w:rPr>
        <w:t>Демонстрации:</w:t>
      </w:r>
    </w:p>
    <w:p w:rsidR="00AB33F7" w:rsidRPr="00AB33F7"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Портреты: Ч. Дарвин, Г. Мендель, Н. К. Кольцов, Дж. </w:t>
      </w:r>
      <w:r w:rsidRPr="00AB33F7">
        <w:rPr>
          <w:rFonts w:ascii="Times New Roman" w:hAnsi="Times New Roman"/>
          <w:color w:val="000000"/>
          <w:sz w:val="28"/>
          <w:lang w:val="ru-RU"/>
        </w:rPr>
        <w:t>Уотсон и Ф. Крик.</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Таблицы и схемы: «Методы познания живой природы».</w:t>
      </w:r>
    </w:p>
    <w:p w:rsidR="00AB33F7" w:rsidRPr="0021314C" w:rsidRDefault="00AB33F7" w:rsidP="00AB33F7">
      <w:pPr>
        <w:spacing w:after="0" w:line="264" w:lineRule="auto"/>
        <w:ind w:firstLine="600"/>
        <w:jc w:val="both"/>
        <w:rPr>
          <w:lang w:val="ru-RU"/>
        </w:rPr>
      </w:pPr>
      <w:r w:rsidRPr="0021314C">
        <w:rPr>
          <w:rFonts w:ascii="Times New Roman" w:hAnsi="Times New Roman"/>
          <w:b/>
          <w:color w:val="000000"/>
          <w:sz w:val="28"/>
          <w:lang w:val="ru-RU"/>
        </w:rPr>
        <w:t>Лабораторные и практические работы:</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Практическая работа</w:t>
      </w:r>
      <w:r w:rsidRPr="0021314C">
        <w:rPr>
          <w:rFonts w:ascii="Times New Roman" w:hAnsi="Times New Roman"/>
          <w:b/>
          <w:color w:val="000000"/>
          <w:sz w:val="28"/>
          <w:lang w:val="ru-RU"/>
        </w:rPr>
        <w:t xml:space="preserve"> </w:t>
      </w:r>
      <w:r w:rsidRPr="0021314C">
        <w:rPr>
          <w:rFonts w:ascii="Times New Roman" w:hAnsi="Times New Roman"/>
          <w:color w:val="000000"/>
          <w:sz w:val="28"/>
          <w:lang w:val="ru-RU"/>
        </w:rPr>
        <w:t>№ 1. «Использование различных методов при изучении биологических объектов».</w:t>
      </w:r>
    </w:p>
    <w:p w:rsidR="00AB33F7" w:rsidRPr="0021314C" w:rsidRDefault="00AB33F7" w:rsidP="00AB33F7">
      <w:pPr>
        <w:spacing w:after="0" w:line="264" w:lineRule="auto"/>
        <w:ind w:firstLine="600"/>
        <w:jc w:val="both"/>
        <w:rPr>
          <w:lang w:val="ru-RU"/>
        </w:rPr>
      </w:pPr>
      <w:r w:rsidRPr="0021314C">
        <w:rPr>
          <w:rFonts w:ascii="Times New Roman" w:hAnsi="Times New Roman"/>
          <w:b/>
          <w:color w:val="000000"/>
          <w:sz w:val="28"/>
          <w:lang w:val="ru-RU"/>
        </w:rPr>
        <w:t>Тема 2. Живые системы и их организация.</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21314C">
        <w:rPr>
          <w:rFonts w:ascii="Times New Roman" w:hAnsi="Times New Roman"/>
          <w:color w:val="000000"/>
          <w:sz w:val="28"/>
          <w:lang w:val="ru-RU"/>
        </w:rPr>
        <w:t>экосистемный</w:t>
      </w:r>
      <w:proofErr w:type="spellEnd"/>
      <w:r w:rsidRPr="0021314C">
        <w:rPr>
          <w:rFonts w:ascii="Times New Roman" w:hAnsi="Times New Roman"/>
          <w:color w:val="000000"/>
          <w:sz w:val="28"/>
          <w:lang w:val="ru-RU"/>
        </w:rPr>
        <w:t xml:space="preserve"> (биогеоценотический), биосферный.</w:t>
      </w:r>
    </w:p>
    <w:p w:rsidR="00AB33F7" w:rsidRPr="0021314C" w:rsidRDefault="00AB33F7" w:rsidP="00AB33F7">
      <w:pPr>
        <w:spacing w:after="0" w:line="264" w:lineRule="auto"/>
        <w:ind w:firstLine="600"/>
        <w:jc w:val="both"/>
        <w:rPr>
          <w:lang w:val="ru-RU"/>
        </w:rPr>
      </w:pPr>
      <w:r w:rsidRPr="0021314C">
        <w:rPr>
          <w:rFonts w:ascii="Times New Roman" w:hAnsi="Times New Roman"/>
          <w:b/>
          <w:color w:val="000000"/>
          <w:sz w:val="28"/>
          <w:lang w:val="ru-RU"/>
        </w:rPr>
        <w:t>Демонстрации: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Таблицы и схемы: «Основные признаки жизни», «Уровни организации живой природы».</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Оборудование: модель молекулы ДНК.</w:t>
      </w:r>
    </w:p>
    <w:p w:rsidR="00AB33F7" w:rsidRPr="0021314C" w:rsidRDefault="00AB33F7" w:rsidP="00AB33F7">
      <w:pPr>
        <w:spacing w:after="0" w:line="264" w:lineRule="auto"/>
        <w:ind w:firstLine="600"/>
        <w:jc w:val="both"/>
        <w:rPr>
          <w:lang w:val="ru-RU"/>
        </w:rPr>
      </w:pPr>
      <w:r w:rsidRPr="0021314C">
        <w:rPr>
          <w:rFonts w:ascii="Times New Roman" w:hAnsi="Times New Roman"/>
          <w:b/>
          <w:color w:val="000000"/>
          <w:sz w:val="28"/>
          <w:lang w:val="ru-RU"/>
        </w:rPr>
        <w:t>Тема 3. Химический состав и строение клетки.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AB33F7" w:rsidRPr="00AB33F7"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Функции воды и минеральных веществ в клетке. </w:t>
      </w:r>
      <w:r w:rsidRPr="00AB33F7">
        <w:rPr>
          <w:rFonts w:ascii="Times New Roman" w:hAnsi="Times New Roman"/>
          <w:color w:val="000000"/>
          <w:sz w:val="28"/>
          <w:lang w:val="ru-RU"/>
        </w:rPr>
        <w:t>Поддержание осмотического баланса.</w:t>
      </w:r>
    </w:p>
    <w:p w:rsidR="00AB33F7" w:rsidRPr="0021314C" w:rsidRDefault="00AB33F7" w:rsidP="00AB33F7">
      <w:pPr>
        <w:spacing w:after="0" w:line="264" w:lineRule="auto"/>
        <w:ind w:firstLine="600"/>
        <w:jc w:val="both"/>
        <w:rPr>
          <w:lang w:val="ru-RU"/>
        </w:rPr>
      </w:pPr>
      <w:r w:rsidRPr="00AB33F7">
        <w:rPr>
          <w:rFonts w:ascii="Times New Roman" w:hAnsi="Times New Roman"/>
          <w:color w:val="000000"/>
          <w:sz w:val="28"/>
          <w:lang w:val="ru-RU"/>
        </w:rPr>
        <w:t xml:space="preserve">Белки. Состав и строение белков. </w:t>
      </w:r>
      <w:r w:rsidRPr="0021314C">
        <w:rPr>
          <w:rFonts w:ascii="Times New Roman" w:hAnsi="Times New Roman"/>
          <w:color w:val="000000"/>
          <w:sz w:val="28"/>
          <w:lang w:val="ru-RU"/>
        </w:rPr>
        <w:t>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AB33F7" w:rsidRPr="00AB33F7" w:rsidRDefault="00AB33F7" w:rsidP="00AB33F7">
      <w:pPr>
        <w:spacing w:after="0" w:line="264" w:lineRule="auto"/>
        <w:ind w:firstLine="600"/>
        <w:jc w:val="both"/>
        <w:rPr>
          <w:lang w:val="ru-RU"/>
        </w:rPr>
      </w:pPr>
      <w:r w:rsidRPr="0021314C">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AB33F7">
        <w:rPr>
          <w:rFonts w:ascii="Times New Roman" w:hAnsi="Times New Roman"/>
          <w:color w:val="000000"/>
          <w:sz w:val="28"/>
          <w:lang w:val="ru-RU"/>
        </w:rPr>
        <w:t>Коферменты. Витамины. Отличия ферментов от неорганических катализаторов.</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Углеводы: моносахариды (глюкоза, рибоза и </w:t>
      </w:r>
      <w:proofErr w:type="spellStart"/>
      <w:r w:rsidRPr="0021314C">
        <w:rPr>
          <w:rFonts w:ascii="Times New Roman" w:hAnsi="Times New Roman"/>
          <w:color w:val="000000"/>
          <w:sz w:val="28"/>
          <w:lang w:val="ru-RU"/>
        </w:rPr>
        <w:t>дезоксирибоза</w:t>
      </w:r>
      <w:proofErr w:type="spellEnd"/>
      <w:r w:rsidRPr="0021314C">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Липиды: триглицериды, фосфолипиды, стероиды. </w:t>
      </w:r>
      <w:proofErr w:type="spellStart"/>
      <w:r w:rsidRPr="0021314C">
        <w:rPr>
          <w:rFonts w:ascii="Times New Roman" w:hAnsi="Times New Roman"/>
          <w:color w:val="000000"/>
          <w:sz w:val="28"/>
          <w:lang w:val="ru-RU"/>
        </w:rPr>
        <w:t>Гидрофильно</w:t>
      </w:r>
      <w:proofErr w:type="spellEnd"/>
      <w:r w:rsidRPr="0021314C">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Типы клеток: </w:t>
      </w:r>
      <w:proofErr w:type="spellStart"/>
      <w:r w:rsidRPr="0021314C">
        <w:rPr>
          <w:rFonts w:ascii="Times New Roman" w:hAnsi="Times New Roman"/>
          <w:color w:val="000000"/>
          <w:sz w:val="28"/>
          <w:lang w:val="ru-RU"/>
        </w:rPr>
        <w:t>эукариотическая</w:t>
      </w:r>
      <w:proofErr w:type="spellEnd"/>
      <w:r w:rsidRPr="0021314C">
        <w:rPr>
          <w:rFonts w:ascii="Times New Roman" w:hAnsi="Times New Roman"/>
          <w:color w:val="000000"/>
          <w:sz w:val="28"/>
          <w:lang w:val="ru-RU"/>
        </w:rPr>
        <w:t xml:space="preserve"> и </w:t>
      </w:r>
      <w:proofErr w:type="spellStart"/>
      <w:r w:rsidRPr="0021314C">
        <w:rPr>
          <w:rFonts w:ascii="Times New Roman" w:hAnsi="Times New Roman"/>
          <w:color w:val="000000"/>
          <w:sz w:val="28"/>
          <w:lang w:val="ru-RU"/>
        </w:rPr>
        <w:t>прокариотическая</w:t>
      </w:r>
      <w:proofErr w:type="spellEnd"/>
      <w:r w:rsidRPr="0021314C">
        <w:rPr>
          <w:rFonts w:ascii="Times New Roman" w:hAnsi="Times New Roman"/>
          <w:color w:val="000000"/>
          <w:sz w:val="28"/>
          <w:lang w:val="ru-RU"/>
        </w:rPr>
        <w:t xml:space="preserve">. Особенности строения </w:t>
      </w:r>
      <w:proofErr w:type="spellStart"/>
      <w:r w:rsidRPr="0021314C">
        <w:rPr>
          <w:rFonts w:ascii="Times New Roman" w:hAnsi="Times New Roman"/>
          <w:color w:val="000000"/>
          <w:sz w:val="28"/>
          <w:lang w:val="ru-RU"/>
        </w:rPr>
        <w:t>прокариотической</w:t>
      </w:r>
      <w:proofErr w:type="spellEnd"/>
      <w:r w:rsidRPr="0021314C">
        <w:rPr>
          <w:rFonts w:ascii="Times New Roman" w:hAnsi="Times New Roman"/>
          <w:color w:val="000000"/>
          <w:sz w:val="28"/>
          <w:lang w:val="ru-RU"/>
        </w:rPr>
        <w:t xml:space="preserve"> клетки. Клеточная стенка бактерий. Строение </w:t>
      </w:r>
      <w:proofErr w:type="spellStart"/>
      <w:r w:rsidRPr="0021314C">
        <w:rPr>
          <w:rFonts w:ascii="Times New Roman" w:hAnsi="Times New Roman"/>
          <w:color w:val="000000"/>
          <w:sz w:val="28"/>
          <w:lang w:val="ru-RU"/>
        </w:rPr>
        <w:t>эукариотической</w:t>
      </w:r>
      <w:proofErr w:type="spellEnd"/>
      <w:r w:rsidRPr="0021314C">
        <w:rPr>
          <w:rFonts w:ascii="Times New Roman" w:hAnsi="Times New Roman"/>
          <w:color w:val="000000"/>
          <w:sz w:val="28"/>
          <w:lang w:val="ru-RU"/>
        </w:rPr>
        <w:t xml:space="preserve"> клетки. Основные отличия растительной, животной и грибной клетки.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Поверхностные структуры клеток – клеточная стенка, </w:t>
      </w:r>
      <w:proofErr w:type="spellStart"/>
      <w:r w:rsidRPr="0021314C">
        <w:rPr>
          <w:rFonts w:ascii="Times New Roman" w:hAnsi="Times New Roman"/>
          <w:color w:val="000000"/>
          <w:sz w:val="28"/>
          <w:lang w:val="ru-RU"/>
        </w:rPr>
        <w:t>гликокаликс</w:t>
      </w:r>
      <w:proofErr w:type="spellEnd"/>
      <w:r w:rsidRPr="0021314C">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21314C">
        <w:rPr>
          <w:rFonts w:ascii="Times New Roman" w:hAnsi="Times New Roman"/>
          <w:color w:val="000000"/>
          <w:sz w:val="28"/>
          <w:lang w:val="ru-RU"/>
        </w:rPr>
        <w:t>Одномембранные</w:t>
      </w:r>
      <w:proofErr w:type="spellEnd"/>
      <w:r w:rsidRPr="0021314C">
        <w:rPr>
          <w:rFonts w:ascii="Times New Roman" w:hAnsi="Times New Roman"/>
          <w:color w:val="000000"/>
          <w:sz w:val="28"/>
          <w:lang w:val="ru-RU"/>
        </w:rPr>
        <w:t xml:space="preserve"> органоиды клетки: ЭПС, аппарат </w:t>
      </w:r>
      <w:proofErr w:type="spellStart"/>
      <w:r w:rsidRPr="0021314C">
        <w:rPr>
          <w:rFonts w:ascii="Times New Roman" w:hAnsi="Times New Roman"/>
          <w:color w:val="000000"/>
          <w:sz w:val="28"/>
          <w:lang w:val="ru-RU"/>
        </w:rPr>
        <w:t>Гольджи</w:t>
      </w:r>
      <w:proofErr w:type="spellEnd"/>
      <w:r w:rsidRPr="0021314C">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21314C">
        <w:rPr>
          <w:rFonts w:ascii="Times New Roman" w:hAnsi="Times New Roman"/>
          <w:color w:val="000000"/>
          <w:sz w:val="28"/>
          <w:lang w:val="ru-RU"/>
        </w:rPr>
        <w:t>Немембранные</w:t>
      </w:r>
      <w:proofErr w:type="spellEnd"/>
      <w:r w:rsidRPr="0021314C">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Транспорт веществ в клетке.</w:t>
      </w:r>
    </w:p>
    <w:p w:rsidR="00AB33F7" w:rsidRPr="0021314C" w:rsidRDefault="00AB33F7" w:rsidP="00AB33F7">
      <w:pPr>
        <w:spacing w:after="0" w:line="264" w:lineRule="auto"/>
        <w:ind w:firstLine="600"/>
        <w:jc w:val="both"/>
        <w:rPr>
          <w:lang w:val="ru-RU"/>
        </w:rPr>
      </w:pPr>
      <w:r w:rsidRPr="0021314C">
        <w:rPr>
          <w:rFonts w:ascii="Times New Roman" w:hAnsi="Times New Roman"/>
          <w:b/>
          <w:color w:val="000000"/>
          <w:sz w:val="28"/>
          <w:lang w:val="ru-RU"/>
        </w:rPr>
        <w:t>Демонстрации:</w:t>
      </w:r>
    </w:p>
    <w:p w:rsidR="00AB33F7" w:rsidRPr="00C0472F"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Портреты: А. Левенгук, Р. Гук, Т. Шванн, М. </w:t>
      </w:r>
      <w:proofErr w:type="spellStart"/>
      <w:r w:rsidRPr="0021314C">
        <w:rPr>
          <w:rFonts w:ascii="Times New Roman" w:hAnsi="Times New Roman"/>
          <w:color w:val="000000"/>
          <w:sz w:val="28"/>
          <w:lang w:val="ru-RU"/>
        </w:rPr>
        <w:t>Шлейден</w:t>
      </w:r>
      <w:proofErr w:type="spellEnd"/>
      <w:r w:rsidRPr="0021314C">
        <w:rPr>
          <w:rFonts w:ascii="Times New Roman" w:hAnsi="Times New Roman"/>
          <w:color w:val="000000"/>
          <w:sz w:val="28"/>
          <w:lang w:val="ru-RU"/>
        </w:rPr>
        <w:t xml:space="preserve">, Р. Вирхов, Дж. </w:t>
      </w:r>
      <w:r w:rsidRPr="00C0472F">
        <w:rPr>
          <w:rFonts w:ascii="Times New Roman" w:hAnsi="Times New Roman"/>
          <w:color w:val="000000"/>
          <w:sz w:val="28"/>
          <w:lang w:val="ru-RU"/>
        </w:rPr>
        <w:t xml:space="preserve">Уотсон, Ф. Крик, М. </w:t>
      </w:r>
      <w:proofErr w:type="spellStart"/>
      <w:r w:rsidRPr="00C0472F">
        <w:rPr>
          <w:rFonts w:ascii="Times New Roman" w:hAnsi="Times New Roman"/>
          <w:color w:val="000000"/>
          <w:sz w:val="28"/>
          <w:lang w:val="ru-RU"/>
        </w:rPr>
        <w:t>Уилкинс</w:t>
      </w:r>
      <w:proofErr w:type="spellEnd"/>
      <w:r w:rsidRPr="00C0472F">
        <w:rPr>
          <w:rFonts w:ascii="Times New Roman" w:hAnsi="Times New Roman"/>
          <w:color w:val="000000"/>
          <w:sz w:val="28"/>
          <w:lang w:val="ru-RU"/>
        </w:rPr>
        <w:t>, Р. Франклин, К. М. Бэр.</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21314C">
        <w:rPr>
          <w:rFonts w:ascii="Times New Roman" w:hAnsi="Times New Roman"/>
          <w:color w:val="000000"/>
          <w:sz w:val="28"/>
          <w:lang w:val="ru-RU"/>
        </w:rPr>
        <w:lastRenderedPageBreak/>
        <w:t xml:space="preserve">АТФ», «Строение </w:t>
      </w:r>
      <w:proofErr w:type="spellStart"/>
      <w:r w:rsidRPr="0021314C">
        <w:rPr>
          <w:rFonts w:ascii="Times New Roman" w:hAnsi="Times New Roman"/>
          <w:color w:val="000000"/>
          <w:sz w:val="28"/>
          <w:lang w:val="ru-RU"/>
        </w:rPr>
        <w:t>эукариотической</w:t>
      </w:r>
      <w:proofErr w:type="spellEnd"/>
      <w:r w:rsidRPr="0021314C">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21314C">
        <w:rPr>
          <w:rFonts w:ascii="Times New Roman" w:hAnsi="Times New Roman"/>
          <w:color w:val="000000"/>
          <w:sz w:val="28"/>
          <w:lang w:val="ru-RU"/>
        </w:rPr>
        <w:t>прокариотической</w:t>
      </w:r>
      <w:proofErr w:type="spellEnd"/>
      <w:r w:rsidRPr="0021314C">
        <w:rPr>
          <w:rFonts w:ascii="Times New Roman" w:hAnsi="Times New Roman"/>
          <w:color w:val="000000"/>
          <w:sz w:val="28"/>
          <w:lang w:val="ru-RU"/>
        </w:rPr>
        <w:t xml:space="preserve"> клетки», «Строение ядра клетки», «Углеводы», «Липиды».</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AB33F7" w:rsidRPr="0021314C" w:rsidRDefault="00AB33F7" w:rsidP="00AB33F7">
      <w:pPr>
        <w:spacing w:after="0" w:line="264" w:lineRule="auto"/>
        <w:ind w:firstLine="600"/>
        <w:jc w:val="both"/>
        <w:rPr>
          <w:lang w:val="ru-RU"/>
        </w:rPr>
      </w:pPr>
      <w:r w:rsidRPr="0021314C">
        <w:rPr>
          <w:rFonts w:ascii="Times New Roman" w:hAnsi="Times New Roman"/>
          <w:b/>
          <w:color w:val="000000"/>
          <w:sz w:val="28"/>
          <w:lang w:val="ru-RU"/>
        </w:rPr>
        <w:t>Лабораторные и практические работы:</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AB33F7" w:rsidRPr="0021314C" w:rsidRDefault="00AB33F7" w:rsidP="00AB33F7">
      <w:pPr>
        <w:spacing w:after="0" w:line="264" w:lineRule="auto"/>
        <w:ind w:firstLine="600"/>
        <w:jc w:val="both"/>
        <w:rPr>
          <w:lang w:val="ru-RU"/>
        </w:rPr>
      </w:pPr>
      <w:r w:rsidRPr="0021314C">
        <w:rPr>
          <w:rFonts w:ascii="Times New Roman" w:hAnsi="Times New Roman"/>
          <w:b/>
          <w:color w:val="000000"/>
          <w:sz w:val="28"/>
          <w:lang w:val="ru-RU"/>
        </w:rPr>
        <w:t>Тема 4. Жизнедеятельность клетки.</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AB33F7" w:rsidRPr="0021314C" w:rsidRDefault="00AB33F7" w:rsidP="00AB33F7">
      <w:pPr>
        <w:spacing w:after="0" w:line="264" w:lineRule="auto"/>
        <w:ind w:firstLine="600"/>
        <w:jc w:val="both"/>
        <w:rPr>
          <w:lang w:val="ru-RU"/>
        </w:rPr>
      </w:pPr>
      <w:r w:rsidRPr="0021314C">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AB33F7" w:rsidRPr="0021314C" w:rsidRDefault="00AB33F7" w:rsidP="00AB33F7">
      <w:pPr>
        <w:spacing w:after="0" w:line="264" w:lineRule="auto"/>
        <w:ind w:firstLine="600"/>
        <w:jc w:val="both"/>
        <w:rPr>
          <w:lang w:val="ru-RU"/>
        </w:rPr>
      </w:pPr>
      <w:r w:rsidRPr="00C0472F">
        <w:rPr>
          <w:rFonts w:ascii="Times New Roman" w:hAnsi="Times New Roman"/>
          <w:color w:val="000000"/>
          <w:sz w:val="28"/>
          <w:lang w:val="ru-RU"/>
        </w:rPr>
        <w:t xml:space="preserve">Фотосинтез. Световая и </w:t>
      </w:r>
      <w:proofErr w:type="spellStart"/>
      <w:r w:rsidRPr="00C0472F">
        <w:rPr>
          <w:rFonts w:ascii="Times New Roman" w:hAnsi="Times New Roman"/>
          <w:color w:val="000000"/>
          <w:sz w:val="28"/>
          <w:lang w:val="ru-RU"/>
        </w:rPr>
        <w:t>темновая</w:t>
      </w:r>
      <w:proofErr w:type="spellEnd"/>
      <w:r w:rsidRPr="00C0472F">
        <w:rPr>
          <w:rFonts w:ascii="Times New Roman" w:hAnsi="Times New Roman"/>
          <w:color w:val="000000"/>
          <w:sz w:val="28"/>
          <w:lang w:val="ru-RU"/>
        </w:rPr>
        <w:t xml:space="preserve"> фазы фотосинтеза. </w:t>
      </w:r>
      <w:r w:rsidRPr="0021314C">
        <w:rPr>
          <w:rFonts w:ascii="Times New Roman" w:hAnsi="Times New Roman"/>
          <w:color w:val="000000"/>
          <w:sz w:val="28"/>
          <w:lang w:val="ru-RU"/>
        </w:rPr>
        <w:t>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AB33F7" w:rsidRPr="0021314C" w:rsidRDefault="00AB33F7" w:rsidP="00AB33F7">
      <w:pPr>
        <w:spacing w:after="0" w:line="264" w:lineRule="auto"/>
        <w:ind w:firstLine="600"/>
        <w:jc w:val="both"/>
        <w:rPr>
          <w:lang w:val="ru-RU"/>
        </w:rPr>
      </w:pPr>
      <w:r w:rsidRPr="00C0472F">
        <w:rPr>
          <w:rFonts w:ascii="Times New Roman" w:hAnsi="Times New Roman"/>
          <w:color w:val="000000"/>
          <w:sz w:val="28"/>
          <w:lang w:val="ru-RU"/>
        </w:rPr>
        <w:t xml:space="preserve">Хемосинтез. </w:t>
      </w:r>
      <w:proofErr w:type="spellStart"/>
      <w:r w:rsidRPr="00C0472F">
        <w:rPr>
          <w:rFonts w:ascii="Times New Roman" w:hAnsi="Times New Roman"/>
          <w:color w:val="000000"/>
          <w:sz w:val="28"/>
          <w:lang w:val="ru-RU"/>
        </w:rPr>
        <w:t>Хемосинтезирующие</w:t>
      </w:r>
      <w:proofErr w:type="spellEnd"/>
      <w:r w:rsidRPr="00C0472F">
        <w:rPr>
          <w:rFonts w:ascii="Times New Roman" w:hAnsi="Times New Roman"/>
          <w:color w:val="000000"/>
          <w:sz w:val="28"/>
          <w:lang w:val="ru-RU"/>
        </w:rPr>
        <w:t xml:space="preserve"> бактерии. </w:t>
      </w:r>
      <w:r w:rsidRPr="0021314C">
        <w:rPr>
          <w:rFonts w:ascii="Times New Roman" w:hAnsi="Times New Roman"/>
          <w:color w:val="000000"/>
          <w:sz w:val="28"/>
          <w:lang w:val="ru-RU"/>
        </w:rPr>
        <w:t>Значение хемосинтеза для жизни на Земле.</w:t>
      </w:r>
    </w:p>
    <w:p w:rsidR="00AB33F7" w:rsidRPr="0053136D" w:rsidRDefault="00AB33F7" w:rsidP="00AB33F7">
      <w:pPr>
        <w:spacing w:after="0" w:line="264" w:lineRule="auto"/>
        <w:ind w:firstLine="600"/>
        <w:jc w:val="both"/>
        <w:rPr>
          <w:lang w:val="ru-RU"/>
        </w:rPr>
      </w:pPr>
      <w:r w:rsidRPr="0021314C">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C0472F">
        <w:rPr>
          <w:rFonts w:ascii="Times New Roman" w:hAnsi="Times New Roman"/>
          <w:color w:val="000000"/>
          <w:sz w:val="28"/>
          <w:lang w:val="ru-RU"/>
        </w:rPr>
        <w:t xml:space="preserve">Этапы энергетического обмена. Гликолиз. Брожение и его виды. </w:t>
      </w:r>
      <w:r w:rsidRPr="0053136D">
        <w:rPr>
          <w:rFonts w:ascii="Times New Roman" w:hAnsi="Times New Roman"/>
          <w:color w:val="000000"/>
          <w:sz w:val="28"/>
          <w:lang w:val="ru-RU"/>
        </w:rPr>
        <w:t xml:space="preserve">Кислородное окисление, или клеточное дыхание. Окислительное </w:t>
      </w:r>
      <w:proofErr w:type="spellStart"/>
      <w:r w:rsidRPr="0053136D">
        <w:rPr>
          <w:rFonts w:ascii="Times New Roman" w:hAnsi="Times New Roman"/>
          <w:color w:val="000000"/>
          <w:sz w:val="28"/>
          <w:lang w:val="ru-RU"/>
        </w:rPr>
        <w:t>фосфорилирование</w:t>
      </w:r>
      <w:proofErr w:type="spellEnd"/>
      <w:r w:rsidRPr="0053136D">
        <w:rPr>
          <w:rFonts w:ascii="Times New Roman" w:hAnsi="Times New Roman"/>
          <w:color w:val="000000"/>
          <w:sz w:val="28"/>
          <w:lang w:val="ru-RU"/>
        </w:rPr>
        <w:t>. Эффективность энергетического обмена.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Неклеточные формы жизни – вирусы. История открытия вирусов (Д. И. Ивановский). </w:t>
      </w:r>
      <w:r w:rsidRPr="00C0472F">
        <w:rPr>
          <w:rFonts w:ascii="Times New Roman" w:hAnsi="Times New Roman"/>
          <w:color w:val="000000"/>
          <w:sz w:val="28"/>
          <w:lang w:val="ru-RU"/>
        </w:rPr>
        <w:t xml:space="preserve">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C0472F">
        <w:rPr>
          <w:rFonts w:ascii="Times New Roman" w:hAnsi="Times New Roman"/>
          <w:color w:val="000000"/>
          <w:sz w:val="28"/>
          <w:lang w:val="ru-RU"/>
        </w:rPr>
        <w:lastRenderedPageBreak/>
        <w:t xml:space="preserve">Обратная транскрипция, ревертаза и </w:t>
      </w:r>
      <w:proofErr w:type="spellStart"/>
      <w:r w:rsidRPr="00C0472F">
        <w:rPr>
          <w:rFonts w:ascii="Times New Roman" w:hAnsi="Times New Roman"/>
          <w:color w:val="000000"/>
          <w:sz w:val="28"/>
          <w:lang w:val="ru-RU"/>
        </w:rPr>
        <w:t>интеграза</w:t>
      </w:r>
      <w:proofErr w:type="spellEnd"/>
      <w:r w:rsidRPr="00C0472F">
        <w:rPr>
          <w:rFonts w:ascii="Times New Roman" w:hAnsi="Times New Roman"/>
          <w:color w:val="000000"/>
          <w:sz w:val="28"/>
          <w:lang w:val="ru-RU"/>
        </w:rPr>
        <w:t xml:space="preserve">. </w:t>
      </w:r>
      <w:r w:rsidRPr="0053136D">
        <w:rPr>
          <w:rFonts w:ascii="Times New Roman" w:hAnsi="Times New Roman"/>
          <w:color w:val="000000"/>
          <w:sz w:val="28"/>
          <w:lang w:val="ru-RU"/>
        </w:rPr>
        <w:t>Профилактика распространения вирусных заболеваний.</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Демонстрации: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Портреты: Н. К. Кольцов, Д. И. Ивановский, К. А. Тимирязев.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Тема 5. Размножение и индивидуальное развитие организмов.</w:t>
      </w:r>
    </w:p>
    <w:p w:rsidR="00AB33F7" w:rsidRPr="00C0472F"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w:t>
      </w:r>
      <w:r w:rsidRPr="00C0472F">
        <w:rPr>
          <w:rFonts w:ascii="Times New Roman" w:hAnsi="Times New Roman"/>
          <w:color w:val="000000"/>
          <w:sz w:val="28"/>
          <w:lang w:val="ru-RU"/>
        </w:rPr>
        <w:t>Диплоидный и гаплоидный хромосомные наборы. Хроматиды. Цитологические основы размножения и индивидуального развития организмов.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Программируемая гибель клетки – </w:t>
      </w:r>
      <w:proofErr w:type="spellStart"/>
      <w:r w:rsidRPr="0053136D">
        <w:rPr>
          <w:rFonts w:ascii="Times New Roman" w:hAnsi="Times New Roman"/>
          <w:color w:val="000000"/>
          <w:sz w:val="28"/>
          <w:lang w:val="ru-RU"/>
        </w:rPr>
        <w:t>апоптоз</w:t>
      </w:r>
      <w:proofErr w:type="spellEnd"/>
      <w:r w:rsidRPr="0053136D">
        <w:rPr>
          <w:rFonts w:ascii="Times New Roman" w:hAnsi="Times New Roman"/>
          <w:color w:val="000000"/>
          <w:sz w:val="28"/>
          <w:lang w:val="ru-RU"/>
        </w:rPr>
        <w:t>.</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Половое размножение, его отличия от бесполого.</w:t>
      </w:r>
    </w:p>
    <w:p w:rsidR="00AB33F7" w:rsidRPr="0053136D" w:rsidRDefault="00AB33F7" w:rsidP="00AB33F7">
      <w:pPr>
        <w:spacing w:after="0" w:line="264" w:lineRule="auto"/>
        <w:ind w:firstLine="600"/>
        <w:jc w:val="both"/>
        <w:rPr>
          <w:lang w:val="ru-RU"/>
        </w:rPr>
      </w:pPr>
      <w:r w:rsidRPr="00C0472F">
        <w:rPr>
          <w:rFonts w:ascii="Times New Roman" w:hAnsi="Times New Roman"/>
          <w:color w:val="000000"/>
          <w:sz w:val="28"/>
          <w:lang w:val="ru-RU"/>
        </w:rPr>
        <w:t xml:space="preserve">Мейоз. Стадии мейоза. </w:t>
      </w:r>
      <w:r w:rsidRPr="0053136D">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AB33F7" w:rsidRPr="00C0472F"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sidRPr="00C0472F">
        <w:rPr>
          <w:rFonts w:ascii="Times New Roman" w:hAnsi="Times New Roman"/>
          <w:color w:val="000000"/>
          <w:sz w:val="28"/>
          <w:lang w:val="ru-RU"/>
        </w:rPr>
        <w:t>Особенности строения яйцеклеток и сперматозоидов. Оплодотворение. Партеногенез.</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53136D">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Демонстрации: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Лабораторные и практические работы: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Тема 6. Наследственность и изменчивость организмов.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B33F7" w:rsidRPr="0053136D" w:rsidRDefault="00AB33F7" w:rsidP="00AB33F7">
      <w:pPr>
        <w:spacing w:after="0" w:line="264" w:lineRule="auto"/>
        <w:ind w:firstLine="600"/>
        <w:jc w:val="both"/>
        <w:rPr>
          <w:lang w:val="ru-RU"/>
        </w:rPr>
      </w:pPr>
      <w:proofErr w:type="spellStart"/>
      <w:r w:rsidRPr="0053136D">
        <w:rPr>
          <w:rFonts w:ascii="Times New Roman" w:hAnsi="Times New Roman"/>
          <w:color w:val="000000"/>
          <w:sz w:val="28"/>
          <w:lang w:val="ru-RU"/>
        </w:rPr>
        <w:t>Дигибридное</w:t>
      </w:r>
      <w:proofErr w:type="spellEnd"/>
      <w:r w:rsidRPr="0053136D">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53136D">
        <w:rPr>
          <w:rFonts w:ascii="Times New Roman" w:hAnsi="Times New Roman"/>
          <w:color w:val="000000"/>
          <w:sz w:val="28"/>
          <w:lang w:val="ru-RU"/>
        </w:rPr>
        <w:t>дигибридного</w:t>
      </w:r>
      <w:proofErr w:type="spellEnd"/>
      <w:r w:rsidRPr="0053136D">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Хромосомная теория наследственности. Генетические карты.</w:t>
      </w:r>
    </w:p>
    <w:p w:rsidR="00AB33F7" w:rsidRPr="00C0472F" w:rsidRDefault="00AB33F7" w:rsidP="00AB33F7">
      <w:pPr>
        <w:spacing w:after="0" w:line="264" w:lineRule="auto"/>
        <w:ind w:firstLine="600"/>
        <w:jc w:val="both"/>
        <w:rPr>
          <w:lang w:val="ru-RU"/>
        </w:rPr>
      </w:pPr>
      <w:r w:rsidRPr="0053136D">
        <w:rPr>
          <w:rFonts w:ascii="Times New Roman" w:hAnsi="Times New Roman"/>
          <w:color w:val="000000"/>
          <w:sz w:val="28"/>
          <w:lang w:val="ru-RU"/>
        </w:rPr>
        <w:lastRenderedPageBreak/>
        <w:t xml:space="preserve">Генетика пола. Хромосомное определение пола. </w:t>
      </w:r>
      <w:proofErr w:type="spellStart"/>
      <w:r w:rsidRPr="0053136D">
        <w:rPr>
          <w:rFonts w:ascii="Times New Roman" w:hAnsi="Times New Roman"/>
          <w:color w:val="000000"/>
          <w:sz w:val="28"/>
          <w:lang w:val="ru-RU"/>
        </w:rPr>
        <w:t>Аутосомы</w:t>
      </w:r>
      <w:proofErr w:type="spellEnd"/>
      <w:r w:rsidRPr="0053136D">
        <w:rPr>
          <w:rFonts w:ascii="Times New Roman" w:hAnsi="Times New Roman"/>
          <w:color w:val="000000"/>
          <w:sz w:val="28"/>
          <w:lang w:val="ru-RU"/>
        </w:rPr>
        <w:t xml:space="preserve"> и половые хромосомы. </w:t>
      </w:r>
      <w:proofErr w:type="spellStart"/>
      <w:r w:rsidRPr="0053136D">
        <w:rPr>
          <w:rFonts w:ascii="Times New Roman" w:hAnsi="Times New Roman"/>
          <w:color w:val="000000"/>
          <w:sz w:val="28"/>
          <w:lang w:val="ru-RU"/>
        </w:rPr>
        <w:t>Гомогаметные</w:t>
      </w:r>
      <w:proofErr w:type="spellEnd"/>
      <w:r w:rsidRPr="0053136D">
        <w:rPr>
          <w:rFonts w:ascii="Times New Roman" w:hAnsi="Times New Roman"/>
          <w:color w:val="000000"/>
          <w:sz w:val="28"/>
          <w:lang w:val="ru-RU"/>
        </w:rPr>
        <w:t xml:space="preserve"> и </w:t>
      </w:r>
      <w:proofErr w:type="spellStart"/>
      <w:r w:rsidRPr="0053136D">
        <w:rPr>
          <w:rFonts w:ascii="Times New Roman" w:hAnsi="Times New Roman"/>
          <w:color w:val="000000"/>
          <w:sz w:val="28"/>
          <w:lang w:val="ru-RU"/>
        </w:rPr>
        <w:t>гетерогаметные</w:t>
      </w:r>
      <w:proofErr w:type="spellEnd"/>
      <w:r w:rsidRPr="0053136D">
        <w:rPr>
          <w:rFonts w:ascii="Times New Roman" w:hAnsi="Times New Roman"/>
          <w:color w:val="000000"/>
          <w:sz w:val="28"/>
          <w:lang w:val="ru-RU"/>
        </w:rPr>
        <w:t xml:space="preserve"> организмы. </w:t>
      </w:r>
      <w:r w:rsidRPr="00C0472F">
        <w:rPr>
          <w:rFonts w:ascii="Times New Roman" w:hAnsi="Times New Roman"/>
          <w:color w:val="000000"/>
          <w:sz w:val="28"/>
          <w:lang w:val="ru-RU"/>
        </w:rPr>
        <w:t>Наследование признаков, сцепленных с полом.</w:t>
      </w:r>
    </w:p>
    <w:p w:rsidR="00AB33F7" w:rsidRPr="0053136D" w:rsidRDefault="00AB33F7" w:rsidP="00AB33F7">
      <w:pPr>
        <w:spacing w:after="0" w:line="264" w:lineRule="auto"/>
        <w:ind w:firstLine="600"/>
        <w:jc w:val="both"/>
        <w:rPr>
          <w:lang w:val="ru-RU"/>
        </w:rPr>
      </w:pPr>
      <w:r w:rsidRPr="00C0472F">
        <w:rPr>
          <w:rFonts w:ascii="Times New Roman" w:hAnsi="Times New Roman"/>
          <w:color w:val="000000"/>
          <w:sz w:val="28"/>
          <w:lang w:val="ru-RU"/>
        </w:rPr>
        <w:t xml:space="preserve">Изменчивость. Виды изменчивости: ненаследственная и наследственная. </w:t>
      </w:r>
      <w:r w:rsidRPr="0053136D">
        <w:rPr>
          <w:rFonts w:ascii="Times New Roman" w:hAnsi="Times New Roman"/>
          <w:color w:val="000000"/>
          <w:sz w:val="28"/>
          <w:lang w:val="ru-RU"/>
        </w:rPr>
        <w:t xml:space="preserve">Роль среды в ненаследственной изменчивости. Характеристика </w:t>
      </w:r>
      <w:proofErr w:type="spellStart"/>
      <w:r w:rsidRPr="0053136D">
        <w:rPr>
          <w:rFonts w:ascii="Times New Roman" w:hAnsi="Times New Roman"/>
          <w:color w:val="000000"/>
          <w:sz w:val="28"/>
          <w:lang w:val="ru-RU"/>
        </w:rPr>
        <w:t>модификационной</w:t>
      </w:r>
      <w:proofErr w:type="spellEnd"/>
      <w:r w:rsidRPr="0053136D">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53136D">
        <w:rPr>
          <w:rFonts w:ascii="Times New Roman" w:hAnsi="Times New Roman"/>
          <w:color w:val="000000"/>
          <w:sz w:val="28"/>
          <w:lang w:val="ru-RU"/>
        </w:rPr>
        <w:t>модификационной</w:t>
      </w:r>
      <w:proofErr w:type="spellEnd"/>
      <w:r w:rsidRPr="0053136D">
        <w:rPr>
          <w:rFonts w:ascii="Times New Roman" w:hAnsi="Times New Roman"/>
          <w:color w:val="000000"/>
          <w:sz w:val="28"/>
          <w:lang w:val="ru-RU"/>
        </w:rPr>
        <w:t xml:space="preserve"> изменчивости.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Внеядерная наследственность и изменчивость.</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53136D">
        <w:rPr>
          <w:rFonts w:ascii="Times New Roman" w:hAnsi="Times New Roman"/>
          <w:color w:val="000000"/>
          <w:sz w:val="28"/>
          <w:lang w:val="ru-RU"/>
        </w:rPr>
        <w:t>полногеномное</w:t>
      </w:r>
      <w:proofErr w:type="spellEnd"/>
      <w:r w:rsidRPr="0053136D">
        <w:rPr>
          <w:rFonts w:ascii="Times New Roman" w:hAnsi="Times New Roman"/>
          <w:color w:val="000000"/>
          <w:sz w:val="28"/>
          <w:lang w:val="ru-RU"/>
        </w:rPr>
        <w:t xml:space="preserve"> </w:t>
      </w:r>
      <w:proofErr w:type="spellStart"/>
      <w:r w:rsidRPr="0053136D">
        <w:rPr>
          <w:rFonts w:ascii="Times New Roman" w:hAnsi="Times New Roman"/>
          <w:color w:val="000000"/>
          <w:sz w:val="28"/>
          <w:lang w:val="ru-RU"/>
        </w:rPr>
        <w:t>секвенирование</w:t>
      </w:r>
      <w:proofErr w:type="spellEnd"/>
      <w:r w:rsidRPr="0053136D">
        <w:rPr>
          <w:rFonts w:ascii="Times New Roman" w:hAnsi="Times New Roman"/>
          <w:color w:val="000000"/>
          <w:sz w:val="28"/>
          <w:lang w:val="ru-RU"/>
        </w:rPr>
        <w:t xml:space="preserve">, </w:t>
      </w:r>
      <w:proofErr w:type="spellStart"/>
      <w:r w:rsidRPr="0053136D">
        <w:rPr>
          <w:rFonts w:ascii="Times New Roman" w:hAnsi="Times New Roman"/>
          <w:color w:val="000000"/>
          <w:sz w:val="28"/>
          <w:lang w:val="ru-RU"/>
        </w:rPr>
        <w:t>генотипирование</w:t>
      </w:r>
      <w:proofErr w:type="spellEnd"/>
      <w:r w:rsidRPr="0053136D">
        <w:rPr>
          <w:rFonts w:ascii="Times New Roman" w:hAnsi="Times New Roman"/>
          <w:color w:val="000000"/>
          <w:sz w:val="28"/>
          <w:lang w:val="ru-RU"/>
        </w:rPr>
        <w:t xml:space="preserve">, в том числе с помощью </w:t>
      </w:r>
      <w:r w:rsidRPr="00C0472F">
        <w:rPr>
          <w:rFonts w:ascii="Times New Roman" w:hAnsi="Times New Roman"/>
          <w:color w:val="000000"/>
          <w:sz w:val="28"/>
          <w:lang w:val="ru-RU"/>
        </w:rPr>
        <w:t xml:space="preserve">ПЦР-анализа. </w:t>
      </w:r>
      <w:r w:rsidRPr="0053136D">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Демонстрации: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53136D">
        <w:rPr>
          <w:rFonts w:ascii="Times New Roman" w:hAnsi="Times New Roman"/>
          <w:color w:val="000000"/>
          <w:sz w:val="28"/>
          <w:lang w:val="ru-RU"/>
        </w:rPr>
        <w:t>Дигибридное</w:t>
      </w:r>
      <w:proofErr w:type="spellEnd"/>
      <w:r w:rsidRPr="0053136D">
        <w:rPr>
          <w:rFonts w:ascii="Times New Roman" w:hAnsi="Times New Roman"/>
          <w:color w:val="000000"/>
          <w:sz w:val="28"/>
          <w:lang w:val="ru-RU"/>
        </w:rPr>
        <w:t xml:space="preserve"> скрещивание», «Цитологические основы </w:t>
      </w:r>
      <w:proofErr w:type="spellStart"/>
      <w:r w:rsidRPr="0053136D">
        <w:rPr>
          <w:rFonts w:ascii="Times New Roman" w:hAnsi="Times New Roman"/>
          <w:color w:val="000000"/>
          <w:sz w:val="28"/>
          <w:lang w:val="ru-RU"/>
        </w:rPr>
        <w:t>дигибридного</w:t>
      </w:r>
      <w:proofErr w:type="spellEnd"/>
      <w:r w:rsidRPr="0053136D">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53136D">
        <w:rPr>
          <w:rFonts w:ascii="Times New Roman" w:hAnsi="Times New Roman"/>
          <w:color w:val="000000"/>
          <w:sz w:val="28"/>
          <w:lang w:val="ru-RU"/>
        </w:rPr>
        <w:t>Модификационная</w:t>
      </w:r>
      <w:proofErr w:type="spellEnd"/>
      <w:r w:rsidRPr="0053136D">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53136D">
        <w:rPr>
          <w:rFonts w:ascii="Times New Roman" w:hAnsi="Times New Roman"/>
          <w:color w:val="000000"/>
          <w:sz w:val="28"/>
          <w:lang w:val="ru-RU"/>
        </w:rPr>
        <w:t>Дигибридное</w:t>
      </w:r>
      <w:proofErr w:type="spellEnd"/>
      <w:r w:rsidRPr="0053136D">
        <w:rPr>
          <w:rFonts w:ascii="Times New Roman" w:hAnsi="Times New Roman"/>
          <w:color w:val="000000"/>
          <w:sz w:val="28"/>
          <w:lang w:val="ru-RU"/>
        </w:rPr>
        <w:t xml:space="preserve"> скрещивание», «Перекрёст </w:t>
      </w:r>
      <w:r w:rsidRPr="0053136D">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Лабораторные и практические работы: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53136D">
        <w:rPr>
          <w:rFonts w:ascii="Times New Roman" w:hAnsi="Times New Roman"/>
          <w:color w:val="000000"/>
          <w:sz w:val="28"/>
          <w:lang w:val="ru-RU"/>
        </w:rPr>
        <w:t>дигибридного</w:t>
      </w:r>
      <w:proofErr w:type="spellEnd"/>
      <w:r w:rsidRPr="0053136D">
        <w:rPr>
          <w:rFonts w:ascii="Times New Roman" w:hAnsi="Times New Roman"/>
          <w:color w:val="000000"/>
          <w:sz w:val="28"/>
          <w:lang w:val="ru-RU"/>
        </w:rPr>
        <w:t xml:space="preserve"> скрещивания у дрозофилы на готовых микропрепаратах».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Лабораторная работа № 6. «Изучение </w:t>
      </w:r>
      <w:proofErr w:type="spellStart"/>
      <w:r w:rsidRPr="0053136D">
        <w:rPr>
          <w:rFonts w:ascii="Times New Roman" w:hAnsi="Times New Roman"/>
          <w:color w:val="000000"/>
          <w:sz w:val="28"/>
          <w:lang w:val="ru-RU"/>
        </w:rPr>
        <w:t>модификационной</w:t>
      </w:r>
      <w:proofErr w:type="spellEnd"/>
      <w:r w:rsidRPr="0053136D">
        <w:rPr>
          <w:rFonts w:ascii="Times New Roman" w:hAnsi="Times New Roman"/>
          <w:color w:val="000000"/>
          <w:sz w:val="28"/>
          <w:lang w:val="ru-RU"/>
        </w:rPr>
        <w:t xml:space="preserve"> изменчивости, построение вариационного ряда и вариационной кривой».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Лабораторная работа № 7. «Анализ мутаций у дрозофилы на готовых микропрепаратах».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Практическая работа № 2. «Составление и анализ родословных человека».</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Тема 7. Селекция организмов. Основы биотехнологии.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53136D">
        <w:rPr>
          <w:rFonts w:ascii="Times New Roman" w:hAnsi="Times New Roman"/>
          <w:color w:val="000000"/>
          <w:sz w:val="28"/>
          <w:lang w:val="ru-RU"/>
        </w:rPr>
        <w:t>полиплоидов</w:t>
      </w:r>
      <w:proofErr w:type="spellEnd"/>
      <w:r w:rsidRPr="0053136D">
        <w:rPr>
          <w:rFonts w:ascii="Times New Roman" w:hAnsi="Times New Roman"/>
          <w:color w:val="000000"/>
          <w:sz w:val="28"/>
          <w:lang w:val="ru-RU"/>
        </w:rPr>
        <w:t>. Достижения селекции растений, животных и микроорганизмов.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53136D">
        <w:rPr>
          <w:rFonts w:ascii="Times New Roman" w:hAnsi="Times New Roman"/>
          <w:color w:val="000000"/>
          <w:sz w:val="28"/>
          <w:lang w:val="ru-RU"/>
        </w:rPr>
        <w:t>трансгенных</w:t>
      </w:r>
      <w:proofErr w:type="spellEnd"/>
      <w:r w:rsidRPr="0053136D">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Демонстрации: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Портреты: Н. И. Вавилов, И. В. Мичурин, Г. Д. Карпеченко, М. Ф. Иванов.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lastRenderedPageBreak/>
        <w:t>Лабораторные и практические работы: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Экскурсия</w:t>
      </w:r>
      <w:r w:rsidRPr="0053136D">
        <w:rPr>
          <w:rFonts w:ascii="Times New Roman" w:hAnsi="Times New Roman"/>
          <w:b/>
          <w:color w:val="000000"/>
          <w:sz w:val="28"/>
          <w:lang w:val="ru-RU"/>
        </w:rPr>
        <w:t xml:space="preserve"> </w:t>
      </w:r>
      <w:r w:rsidRPr="0053136D">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53136D">
        <w:rPr>
          <w:rFonts w:ascii="Times New Roman" w:hAnsi="Times New Roman"/>
          <w:color w:val="000000"/>
          <w:sz w:val="28"/>
          <w:lang w:val="ru-RU"/>
        </w:rPr>
        <w:t>агроуниверситета</w:t>
      </w:r>
      <w:proofErr w:type="spellEnd"/>
      <w:r w:rsidRPr="0053136D">
        <w:rPr>
          <w:rFonts w:ascii="Times New Roman" w:hAnsi="Times New Roman"/>
          <w:color w:val="000000"/>
          <w:sz w:val="28"/>
          <w:lang w:val="ru-RU"/>
        </w:rPr>
        <w:t xml:space="preserve"> или научного центра)».</w:t>
      </w:r>
    </w:p>
    <w:p w:rsidR="00AB33F7" w:rsidRPr="0053136D" w:rsidRDefault="00AB33F7" w:rsidP="00AB33F7">
      <w:pPr>
        <w:spacing w:after="0" w:line="264" w:lineRule="auto"/>
        <w:ind w:left="120"/>
        <w:jc w:val="both"/>
        <w:rPr>
          <w:lang w:val="ru-RU"/>
        </w:rPr>
      </w:pPr>
    </w:p>
    <w:p w:rsidR="00AB33F7" w:rsidRPr="0053136D" w:rsidRDefault="00AB33F7" w:rsidP="00AB33F7">
      <w:pPr>
        <w:spacing w:after="0" w:line="264" w:lineRule="auto"/>
        <w:ind w:left="120"/>
        <w:jc w:val="both"/>
        <w:rPr>
          <w:lang w:val="ru-RU"/>
        </w:rPr>
      </w:pPr>
      <w:r w:rsidRPr="0053136D">
        <w:rPr>
          <w:rFonts w:ascii="Times New Roman" w:hAnsi="Times New Roman"/>
          <w:b/>
          <w:color w:val="000000"/>
          <w:sz w:val="28"/>
          <w:lang w:val="ru-RU"/>
        </w:rPr>
        <w:t>11 КЛАСС</w:t>
      </w:r>
    </w:p>
    <w:p w:rsidR="00AB33F7" w:rsidRPr="0053136D" w:rsidRDefault="00AB33F7" w:rsidP="00AB33F7">
      <w:pPr>
        <w:spacing w:after="0" w:line="264" w:lineRule="auto"/>
        <w:ind w:left="120"/>
        <w:jc w:val="both"/>
        <w:rPr>
          <w:lang w:val="ru-RU"/>
        </w:rPr>
      </w:pP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Тема 1. Эволюционная биология.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AB33F7" w:rsidRPr="0053136D" w:rsidRDefault="00AB33F7" w:rsidP="00AB33F7">
      <w:pPr>
        <w:spacing w:after="0" w:line="264" w:lineRule="auto"/>
        <w:ind w:firstLine="600"/>
        <w:jc w:val="both"/>
        <w:rPr>
          <w:lang w:val="ru-RU"/>
        </w:rPr>
      </w:pPr>
      <w:r w:rsidRPr="00C0472F">
        <w:rPr>
          <w:rFonts w:ascii="Times New Roman" w:hAnsi="Times New Roman"/>
          <w:color w:val="000000"/>
          <w:sz w:val="28"/>
          <w:lang w:val="ru-RU"/>
        </w:rPr>
        <w:t xml:space="preserve">Эволюционная теория Ч. Дарвина. Предпосылки возникновения дарвинизма. </w:t>
      </w:r>
      <w:r w:rsidRPr="0053136D">
        <w:rPr>
          <w:rFonts w:ascii="Times New Roman" w:hAnsi="Times New Roman"/>
          <w:color w:val="000000"/>
          <w:sz w:val="28"/>
          <w:lang w:val="ru-RU"/>
        </w:rPr>
        <w:t>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Синтетическая теория эволюции (СТЭ) и её основные положения.</w:t>
      </w:r>
    </w:p>
    <w:p w:rsidR="00AB33F7" w:rsidRPr="0053136D" w:rsidRDefault="00AB33F7" w:rsidP="00AB33F7">
      <w:pPr>
        <w:spacing w:after="0" w:line="264" w:lineRule="auto"/>
        <w:ind w:firstLine="600"/>
        <w:jc w:val="both"/>
        <w:rPr>
          <w:lang w:val="ru-RU"/>
        </w:rPr>
      </w:pPr>
      <w:proofErr w:type="spellStart"/>
      <w:r w:rsidRPr="0053136D">
        <w:rPr>
          <w:rFonts w:ascii="Times New Roman" w:hAnsi="Times New Roman"/>
          <w:color w:val="000000"/>
          <w:sz w:val="28"/>
          <w:lang w:val="ru-RU"/>
        </w:rPr>
        <w:t>Микроэволюция</w:t>
      </w:r>
      <w:proofErr w:type="spellEnd"/>
      <w:r w:rsidRPr="0053136D">
        <w:rPr>
          <w:rFonts w:ascii="Times New Roman" w:hAnsi="Times New Roman"/>
          <w:color w:val="000000"/>
          <w:sz w:val="28"/>
          <w:lang w:val="ru-RU"/>
        </w:rPr>
        <w:t>. Популяция как единица вида и эволюции.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Естественный отбор – направляющий фактор эволюции. Формы естественного отбора.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Демонстрации: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53136D">
        <w:rPr>
          <w:rFonts w:ascii="Times New Roman" w:hAnsi="Times New Roman"/>
          <w:color w:val="000000"/>
          <w:sz w:val="28"/>
          <w:lang w:val="ru-RU"/>
        </w:rPr>
        <w:t>Северцов</w:t>
      </w:r>
      <w:proofErr w:type="spellEnd"/>
      <w:r w:rsidRPr="0053136D">
        <w:rPr>
          <w:rFonts w:ascii="Times New Roman" w:hAnsi="Times New Roman"/>
          <w:color w:val="000000"/>
          <w:sz w:val="28"/>
          <w:lang w:val="ru-RU"/>
        </w:rPr>
        <w:t>.</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Лабораторные и практические работы: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Лабораторная работа № 1. «Сравнение видов по морфологическому критерию».</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Тема 2. Возникновение и развитие жизни на Земле.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53136D">
        <w:rPr>
          <w:rFonts w:ascii="Times New Roman" w:hAnsi="Times New Roman"/>
          <w:color w:val="000000"/>
          <w:sz w:val="28"/>
          <w:lang w:val="ru-RU"/>
        </w:rPr>
        <w:t>протоклетки</w:t>
      </w:r>
      <w:proofErr w:type="spellEnd"/>
      <w:r w:rsidRPr="0053136D">
        <w:rPr>
          <w:rFonts w:ascii="Times New Roman" w:hAnsi="Times New Roman"/>
          <w:color w:val="000000"/>
          <w:sz w:val="28"/>
          <w:lang w:val="ru-RU"/>
        </w:rPr>
        <w:t>. Первые клетки и их эволюция. Формирование основных групп живых организмов.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Развитие жизни на Земле по эрам и периодам. </w:t>
      </w:r>
      <w:proofErr w:type="spellStart"/>
      <w:r w:rsidRPr="00C0472F">
        <w:rPr>
          <w:rFonts w:ascii="Times New Roman" w:hAnsi="Times New Roman"/>
          <w:color w:val="000000"/>
          <w:sz w:val="28"/>
          <w:lang w:val="ru-RU"/>
        </w:rPr>
        <w:t>Катархей</w:t>
      </w:r>
      <w:proofErr w:type="spellEnd"/>
      <w:r w:rsidRPr="00C0472F">
        <w:rPr>
          <w:rFonts w:ascii="Times New Roman" w:hAnsi="Times New Roman"/>
          <w:color w:val="000000"/>
          <w:sz w:val="28"/>
          <w:lang w:val="ru-RU"/>
        </w:rPr>
        <w:t xml:space="preserve">. Архейская и протерозойская эры. </w:t>
      </w:r>
      <w:r w:rsidRPr="0053136D">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Мезозойская эра и её периоды: триасовый, юрский, меловой.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Кайнозойская эра и её периоды: палеогеновый, неогеновый, антропогеновый.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Демонстрации: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Портреты: Ф. </w:t>
      </w:r>
      <w:proofErr w:type="spellStart"/>
      <w:r w:rsidRPr="0053136D">
        <w:rPr>
          <w:rFonts w:ascii="Times New Roman" w:hAnsi="Times New Roman"/>
          <w:color w:val="000000"/>
          <w:sz w:val="28"/>
          <w:lang w:val="ru-RU"/>
        </w:rPr>
        <w:t>Реди</w:t>
      </w:r>
      <w:proofErr w:type="spellEnd"/>
      <w:r w:rsidRPr="0053136D">
        <w:rPr>
          <w:rFonts w:ascii="Times New Roman" w:hAnsi="Times New Roman"/>
          <w:color w:val="000000"/>
          <w:sz w:val="28"/>
          <w:lang w:val="ru-RU"/>
        </w:rPr>
        <w:t xml:space="preserve">, Л. Пастер, А. И. Опарин, С. Миллер, Г. </w:t>
      </w:r>
      <w:proofErr w:type="spellStart"/>
      <w:r w:rsidRPr="0053136D">
        <w:rPr>
          <w:rFonts w:ascii="Times New Roman" w:hAnsi="Times New Roman"/>
          <w:color w:val="000000"/>
          <w:sz w:val="28"/>
          <w:lang w:val="ru-RU"/>
        </w:rPr>
        <w:t>Юри</w:t>
      </w:r>
      <w:proofErr w:type="spellEnd"/>
      <w:r w:rsidRPr="0053136D">
        <w:rPr>
          <w:rFonts w:ascii="Times New Roman" w:hAnsi="Times New Roman"/>
          <w:color w:val="000000"/>
          <w:sz w:val="28"/>
          <w:lang w:val="ru-RU"/>
        </w:rPr>
        <w:t>, Ч. Дарвин.</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53136D">
        <w:rPr>
          <w:rFonts w:ascii="Times New Roman" w:hAnsi="Times New Roman"/>
          <w:color w:val="000000"/>
          <w:sz w:val="28"/>
          <w:lang w:val="ru-RU"/>
        </w:rPr>
        <w:t>Прокариотическая</w:t>
      </w:r>
      <w:proofErr w:type="spellEnd"/>
      <w:r w:rsidRPr="0053136D">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53136D">
        <w:rPr>
          <w:rFonts w:ascii="Times New Roman" w:hAnsi="Times New Roman"/>
          <w:color w:val="000000"/>
          <w:sz w:val="28"/>
          <w:lang w:val="ru-RU"/>
        </w:rPr>
        <w:t>чопперы</w:t>
      </w:r>
      <w:proofErr w:type="spellEnd"/>
      <w:r w:rsidRPr="0053136D">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Лабораторные и практические работы: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Тема 3. Организмы и окружающая среда.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53136D">
        <w:rPr>
          <w:rFonts w:ascii="Times New Roman" w:hAnsi="Times New Roman"/>
          <w:color w:val="000000"/>
          <w:sz w:val="28"/>
          <w:lang w:val="ru-RU"/>
        </w:rPr>
        <w:t>внутриорганизменная</w:t>
      </w:r>
      <w:proofErr w:type="spellEnd"/>
      <w:r w:rsidRPr="0053136D">
        <w:rPr>
          <w:rFonts w:ascii="Times New Roman" w:hAnsi="Times New Roman"/>
          <w:color w:val="000000"/>
          <w:sz w:val="28"/>
          <w:lang w:val="ru-RU"/>
        </w:rPr>
        <w:t>.</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Абиотические факторы: свет, температура, влажность. </w:t>
      </w:r>
      <w:r w:rsidRPr="00C0472F">
        <w:rPr>
          <w:rFonts w:ascii="Times New Roman" w:hAnsi="Times New Roman"/>
          <w:color w:val="000000"/>
          <w:sz w:val="28"/>
          <w:lang w:val="ru-RU"/>
        </w:rPr>
        <w:t xml:space="preserve">Фотопериодизм. Приспособления организмов к действию абиотических факторов. </w:t>
      </w:r>
      <w:r w:rsidRPr="0053136D">
        <w:rPr>
          <w:rFonts w:ascii="Times New Roman" w:hAnsi="Times New Roman"/>
          <w:color w:val="000000"/>
          <w:sz w:val="28"/>
          <w:lang w:val="ru-RU"/>
        </w:rPr>
        <w:t>Биологические ритмы.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53136D">
        <w:rPr>
          <w:rFonts w:ascii="Times New Roman" w:hAnsi="Times New Roman"/>
          <w:color w:val="000000"/>
          <w:sz w:val="28"/>
          <w:lang w:val="ru-RU"/>
        </w:rPr>
        <w:t>квартиранство</w:t>
      </w:r>
      <w:proofErr w:type="spellEnd"/>
      <w:r w:rsidRPr="0053136D">
        <w:rPr>
          <w:rFonts w:ascii="Times New Roman" w:hAnsi="Times New Roman"/>
          <w:color w:val="000000"/>
          <w:sz w:val="28"/>
          <w:lang w:val="ru-RU"/>
        </w:rPr>
        <w:t xml:space="preserve">, нахлебничество). </w:t>
      </w:r>
      <w:proofErr w:type="spellStart"/>
      <w:r w:rsidRPr="0053136D">
        <w:rPr>
          <w:rFonts w:ascii="Times New Roman" w:hAnsi="Times New Roman"/>
          <w:color w:val="000000"/>
          <w:sz w:val="28"/>
          <w:lang w:val="ru-RU"/>
        </w:rPr>
        <w:t>Аменсализм</w:t>
      </w:r>
      <w:proofErr w:type="spellEnd"/>
      <w:r w:rsidRPr="0053136D">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 xml:space="preserve">Демонстрации: </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Портреты: А. Гумбольдт, К. Ф. </w:t>
      </w:r>
      <w:proofErr w:type="spellStart"/>
      <w:r w:rsidRPr="0053136D">
        <w:rPr>
          <w:rFonts w:ascii="Times New Roman" w:hAnsi="Times New Roman"/>
          <w:color w:val="000000"/>
          <w:sz w:val="28"/>
          <w:lang w:val="ru-RU"/>
        </w:rPr>
        <w:t>Рулье</w:t>
      </w:r>
      <w:proofErr w:type="spellEnd"/>
      <w:r w:rsidRPr="0053136D">
        <w:rPr>
          <w:rFonts w:ascii="Times New Roman" w:hAnsi="Times New Roman"/>
          <w:color w:val="000000"/>
          <w:sz w:val="28"/>
          <w:lang w:val="ru-RU"/>
        </w:rPr>
        <w:t>, Э. Геккель.</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Лабораторные и практические работы: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Лабораторная работа № 4. «Влияние света на рост и развитие черенков колеуса».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Практическая работа № 2. «Подсчёт плотности популяций разных видов растений».</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Тема 4. Сообщества и экологические системы.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53136D">
        <w:rPr>
          <w:rFonts w:ascii="Times New Roman" w:hAnsi="Times New Roman"/>
          <w:color w:val="000000"/>
          <w:sz w:val="28"/>
          <w:lang w:val="ru-RU"/>
        </w:rPr>
        <w:lastRenderedPageBreak/>
        <w:t>консументы</w:t>
      </w:r>
      <w:proofErr w:type="spellEnd"/>
      <w:r w:rsidRPr="0053136D">
        <w:rPr>
          <w:rFonts w:ascii="Times New Roman" w:hAnsi="Times New Roman"/>
          <w:color w:val="000000"/>
          <w:sz w:val="28"/>
          <w:lang w:val="ru-RU"/>
        </w:rPr>
        <w:t xml:space="preserve">, </w:t>
      </w:r>
      <w:proofErr w:type="spellStart"/>
      <w:r w:rsidRPr="0053136D">
        <w:rPr>
          <w:rFonts w:ascii="Times New Roman" w:hAnsi="Times New Roman"/>
          <w:color w:val="000000"/>
          <w:sz w:val="28"/>
          <w:lang w:val="ru-RU"/>
        </w:rPr>
        <w:t>редуценты</w:t>
      </w:r>
      <w:proofErr w:type="spellEnd"/>
      <w:r w:rsidRPr="0053136D">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53136D">
        <w:rPr>
          <w:rFonts w:ascii="Times New Roman" w:hAnsi="Times New Roman"/>
          <w:color w:val="000000"/>
          <w:sz w:val="28"/>
          <w:lang w:val="ru-RU"/>
        </w:rPr>
        <w:t>саморегуляция</w:t>
      </w:r>
      <w:proofErr w:type="spellEnd"/>
      <w:r w:rsidRPr="0053136D">
        <w:rPr>
          <w:rFonts w:ascii="Times New Roman" w:hAnsi="Times New Roman"/>
          <w:color w:val="000000"/>
          <w:sz w:val="28"/>
          <w:lang w:val="ru-RU"/>
        </w:rPr>
        <w:t>, развитие. Сукцессия.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AB33F7" w:rsidRPr="00C0472F" w:rsidRDefault="00AB33F7" w:rsidP="00AB33F7">
      <w:pPr>
        <w:spacing w:after="0" w:line="264" w:lineRule="auto"/>
        <w:ind w:firstLine="600"/>
        <w:jc w:val="both"/>
        <w:rPr>
          <w:lang w:val="ru-RU"/>
        </w:rPr>
      </w:pPr>
      <w:r w:rsidRPr="00C0472F">
        <w:rPr>
          <w:rFonts w:ascii="Times New Roman" w:hAnsi="Times New Roman"/>
          <w:color w:val="000000"/>
          <w:sz w:val="28"/>
          <w:lang w:val="ru-RU"/>
        </w:rPr>
        <w:t xml:space="preserve">Антропогенные экосистемы. </w:t>
      </w:r>
      <w:proofErr w:type="spellStart"/>
      <w:r w:rsidRPr="00C0472F">
        <w:rPr>
          <w:rFonts w:ascii="Times New Roman" w:hAnsi="Times New Roman"/>
          <w:color w:val="000000"/>
          <w:sz w:val="28"/>
          <w:lang w:val="ru-RU"/>
        </w:rPr>
        <w:t>Агроэкосистемы</w:t>
      </w:r>
      <w:proofErr w:type="spellEnd"/>
      <w:r w:rsidRPr="00C0472F">
        <w:rPr>
          <w:rFonts w:ascii="Times New Roman" w:hAnsi="Times New Roman"/>
          <w:color w:val="000000"/>
          <w:sz w:val="28"/>
          <w:lang w:val="ru-RU"/>
        </w:rPr>
        <w:t xml:space="preserve">. </w:t>
      </w:r>
      <w:proofErr w:type="spellStart"/>
      <w:r w:rsidRPr="00C0472F">
        <w:rPr>
          <w:rFonts w:ascii="Times New Roman" w:hAnsi="Times New Roman"/>
          <w:color w:val="000000"/>
          <w:sz w:val="28"/>
          <w:lang w:val="ru-RU"/>
        </w:rPr>
        <w:t>Урбоэкосистемы</w:t>
      </w:r>
      <w:proofErr w:type="spellEnd"/>
      <w:r w:rsidRPr="00C0472F">
        <w:rPr>
          <w:rFonts w:ascii="Times New Roman" w:hAnsi="Times New Roman"/>
          <w:color w:val="000000"/>
          <w:sz w:val="28"/>
          <w:lang w:val="ru-RU"/>
        </w:rPr>
        <w:t xml:space="preserve">. Биологическое и хозяйственное значение </w:t>
      </w:r>
      <w:proofErr w:type="spellStart"/>
      <w:r w:rsidRPr="00C0472F">
        <w:rPr>
          <w:rFonts w:ascii="Times New Roman" w:hAnsi="Times New Roman"/>
          <w:color w:val="000000"/>
          <w:sz w:val="28"/>
          <w:lang w:val="ru-RU"/>
        </w:rPr>
        <w:t>агроэкосистем</w:t>
      </w:r>
      <w:proofErr w:type="spellEnd"/>
      <w:r w:rsidRPr="00C0472F">
        <w:rPr>
          <w:rFonts w:ascii="Times New Roman" w:hAnsi="Times New Roman"/>
          <w:color w:val="000000"/>
          <w:sz w:val="28"/>
          <w:lang w:val="ru-RU"/>
        </w:rPr>
        <w:t xml:space="preserve"> и </w:t>
      </w:r>
      <w:proofErr w:type="spellStart"/>
      <w:r w:rsidRPr="00C0472F">
        <w:rPr>
          <w:rFonts w:ascii="Times New Roman" w:hAnsi="Times New Roman"/>
          <w:color w:val="000000"/>
          <w:sz w:val="28"/>
          <w:lang w:val="ru-RU"/>
        </w:rPr>
        <w:t>урбоэкосистем</w:t>
      </w:r>
      <w:proofErr w:type="spellEnd"/>
      <w:r w:rsidRPr="00C0472F">
        <w:rPr>
          <w:rFonts w:ascii="Times New Roman" w:hAnsi="Times New Roman"/>
          <w:color w:val="000000"/>
          <w:sz w:val="28"/>
          <w:lang w:val="ru-RU"/>
        </w:rPr>
        <w:t>.</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AB33F7" w:rsidRPr="00C0472F"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Круговороты веществ и биогеохимические циклы элементов (углерода, азота). </w:t>
      </w:r>
      <w:r w:rsidRPr="00C0472F">
        <w:rPr>
          <w:rFonts w:ascii="Times New Roman" w:hAnsi="Times New Roman"/>
          <w:color w:val="000000"/>
          <w:sz w:val="28"/>
          <w:lang w:val="ru-RU"/>
        </w:rPr>
        <w:t>Зональность биосферы. Основные биомы суши.</w:t>
      </w:r>
    </w:p>
    <w:p w:rsidR="00AB33F7" w:rsidRPr="0053136D" w:rsidRDefault="00AB33F7" w:rsidP="00AB33F7">
      <w:pPr>
        <w:spacing w:after="0" w:line="264" w:lineRule="auto"/>
        <w:ind w:firstLine="600"/>
        <w:jc w:val="both"/>
        <w:rPr>
          <w:lang w:val="ru-RU"/>
        </w:rPr>
      </w:pPr>
      <w:r w:rsidRPr="00C0472F">
        <w:rPr>
          <w:rFonts w:ascii="Times New Roman" w:hAnsi="Times New Roman"/>
          <w:color w:val="000000"/>
          <w:sz w:val="28"/>
          <w:lang w:val="ru-RU"/>
        </w:rPr>
        <w:t xml:space="preserve">Человечество в биосфере Земли. Антропогенные изменения в биосфере. </w:t>
      </w:r>
      <w:r w:rsidRPr="0053136D">
        <w:rPr>
          <w:rFonts w:ascii="Times New Roman" w:hAnsi="Times New Roman"/>
          <w:color w:val="000000"/>
          <w:sz w:val="28"/>
          <w:lang w:val="ru-RU"/>
        </w:rPr>
        <w:t>Глобальные экологические проблемы.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AB33F7" w:rsidRPr="00C0472F" w:rsidRDefault="00AB33F7" w:rsidP="00AB33F7">
      <w:pPr>
        <w:spacing w:after="0" w:line="264" w:lineRule="auto"/>
        <w:ind w:firstLine="600"/>
        <w:jc w:val="both"/>
        <w:rPr>
          <w:lang w:val="ru-RU"/>
        </w:rPr>
      </w:pPr>
      <w:r w:rsidRPr="00C0472F">
        <w:rPr>
          <w:rFonts w:ascii="Times New Roman" w:hAnsi="Times New Roman"/>
          <w:b/>
          <w:color w:val="000000"/>
          <w:sz w:val="28"/>
          <w:lang w:val="ru-RU"/>
        </w:rPr>
        <w:t>Демонстрации:</w:t>
      </w:r>
    </w:p>
    <w:p w:rsidR="00AB33F7" w:rsidRPr="00C0472F" w:rsidRDefault="00AB33F7" w:rsidP="00AB33F7">
      <w:pPr>
        <w:spacing w:after="0" w:line="264" w:lineRule="auto"/>
        <w:ind w:firstLine="600"/>
        <w:jc w:val="both"/>
        <w:rPr>
          <w:lang w:val="ru-RU"/>
        </w:rPr>
      </w:pPr>
      <w:r w:rsidRPr="00C0472F">
        <w:rPr>
          <w:rFonts w:ascii="Times New Roman" w:hAnsi="Times New Roman"/>
          <w:color w:val="000000"/>
          <w:sz w:val="28"/>
          <w:lang w:val="ru-RU"/>
        </w:rPr>
        <w:t xml:space="preserve">Портреты: А. Дж. </w:t>
      </w:r>
      <w:proofErr w:type="spellStart"/>
      <w:r w:rsidRPr="00C0472F">
        <w:rPr>
          <w:rFonts w:ascii="Times New Roman" w:hAnsi="Times New Roman"/>
          <w:color w:val="000000"/>
          <w:sz w:val="28"/>
          <w:lang w:val="ru-RU"/>
        </w:rPr>
        <w:t>Тенсли</w:t>
      </w:r>
      <w:proofErr w:type="spellEnd"/>
      <w:r w:rsidRPr="00C0472F">
        <w:rPr>
          <w:rFonts w:ascii="Times New Roman" w:hAnsi="Times New Roman"/>
          <w:color w:val="000000"/>
          <w:sz w:val="28"/>
          <w:lang w:val="ru-RU"/>
        </w:rPr>
        <w:t>, В. Н. Сукачёв, В. И. Вернадский.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53136D">
        <w:rPr>
          <w:rFonts w:ascii="Times New Roman" w:hAnsi="Times New Roman"/>
          <w:color w:val="000000"/>
          <w:sz w:val="28"/>
          <w:lang w:val="ru-RU"/>
        </w:rPr>
        <w:t>Агроценоз</w:t>
      </w:r>
      <w:proofErr w:type="spellEnd"/>
      <w:r w:rsidRPr="0053136D">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53136D">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AB33F7" w:rsidRPr="0053136D" w:rsidRDefault="00AB33F7" w:rsidP="00AB33F7">
      <w:pPr>
        <w:rPr>
          <w:lang w:val="ru-RU"/>
        </w:rPr>
        <w:sectPr w:rsidR="00AB33F7" w:rsidRPr="0053136D">
          <w:pgSz w:w="11906" w:h="16383"/>
          <w:pgMar w:top="1134" w:right="850" w:bottom="1134" w:left="1701" w:header="720" w:footer="720" w:gutter="0"/>
          <w:cols w:space="720"/>
        </w:sectPr>
      </w:pPr>
    </w:p>
    <w:p w:rsidR="00AB33F7" w:rsidRPr="0053136D" w:rsidRDefault="00AB33F7" w:rsidP="00AB33F7">
      <w:pPr>
        <w:spacing w:after="0" w:line="264" w:lineRule="auto"/>
        <w:ind w:left="120"/>
        <w:jc w:val="both"/>
        <w:rPr>
          <w:lang w:val="ru-RU"/>
        </w:rPr>
      </w:pPr>
      <w:bookmarkStart w:id="3" w:name="block-6462286"/>
      <w:bookmarkEnd w:id="2"/>
      <w:r w:rsidRPr="0053136D">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AB33F7" w:rsidRPr="0053136D" w:rsidRDefault="00AB33F7" w:rsidP="00AB33F7">
      <w:pPr>
        <w:spacing w:after="0" w:line="264" w:lineRule="auto"/>
        <w:ind w:left="120"/>
        <w:jc w:val="both"/>
        <w:rPr>
          <w:lang w:val="ru-RU"/>
        </w:rPr>
      </w:pP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53136D">
        <w:rPr>
          <w:rFonts w:ascii="Times New Roman" w:hAnsi="Times New Roman"/>
          <w:color w:val="000000"/>
          <w:sz w:val="28"/>
          <w:lang w:val="ru-RU"/>
        </w:rPr>
        <w:t>метапредметным</w:t>
      </w:r>
      <w:proofErr w:type="spellEnd"/>
      <w:r w:rsidRPr="0053136D">
        <w:rPr>
          <w:rFonts w:ascii="Times New Roman" w:hAnsi="Times New Roman"/>
          <w:color w:val="000000"/>
          <w:sz w:val="28"/>
          <w:lang w:val="ru-RU"/>
        </w:rPr>
        <w:t xml:space="preserve"> и предметным.</w:t>
      </w:r>
    </w:p>
    <w:p w:rsidR="00AB33F7" w:rsidRPr="0053136D" w:rsidRDefault="00AB33F7" w:rsidP="00AB33F7">
      <w:pPr>
        <w:spacing w:after="0" w:line="264" w:lineRule="auto"/>
        <w:ind w:left="120"/>
        <w:jc w:val="both"/>
        <w:rPr>
          <w:lang w:val="ru-RU"/>
        </w:rPr>
      </w:pPr>
    </w:p>
    <w:p w:rsidR="00AB33F7" w:rsidRPr="0053136D" w:rsidRDefault="00AB33F7" w:rsidP="00AB33F7">
      <w:pPr>
        <w:spacing w:after="0" w:line="264" w:lineRule="auto"/>
        <w:ind w:left="120"/>
        <w:jc w:val="both"/>
        <w:rPr>
          <w:lang w:val="ru-RU"/>
        </w:rPr>
      </w:pPr>
      <w:r w:rsidRPr="0053136D">
        <w:rPr>
          <w:rFonts w:ascii="Times New Roman" w:hAnsi="Times New Roman"/>
          <w:b/>
          <w:color w:val="000000"/>
          <w:sz w:val="28"/>
          <w:lang w:val="ru-RU"/>
        </w:rPr>
        <w:t>ЛИЧНОСТНЫЕ РЕЗУЛЬТАТЫ</w:t>
      </w:r>
    </w:p>
    <w:p w:rsidR="00AB33F7" w:rsidRPr="0053136D" w:rsidRDefault="00AB33F7" w:rsidP="00AB33F7">
      <w:pPr>
        <w:spacing w:after="0" w:line="264" w:lineRule="auto"/>
        <w:ind w:left="120"/>
        <w:jc w:val="both"/>
        <w:rPr>
          <w:lang w:val="ru-RU"/>
        </w:rPr>
      </w:pP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B33F7" w:rsidRPr="0053136D" w:rsidRDefault="00AB33F7" w:rsidP="00AB33F7">
      <w:pPr>
        <w:spacing w:after="0" w:line="264" w:lineRule="auto"/>
        <w:ind w:left="120"/>
        <w:jc w:val="both"/>
        <w:rPr>
          <w:lang w:val="ru-RU"/>
        </w:rPr>
      </w:pPr>
      <w:r w:rsidRPr="0053136D">
        <w:rPr>
          <w:rFonts w:ascii="Times New Roman" w:hAnsi="Times New Roman"/>
          <w:b/>
          <w:color w:val="000000"/>
          <w:sz w:val="28"/>
          <w:lang w:val="ru-RU"/>
        </w:rPr>
        <w:t xml:space="preserve"> 1)</w:t>
      </w:r>
      <w:r w:rsidRPr="0053136D">
        <w:rPr>
          <w:rFonts w:ascii="Times New Roman" w:hAnsi="Times New Roman"/>
          <w:color w:val="000000"/>
          <w:sz w:val="28"/>
          <w:lang w:val="ru-RU"/>
        </w:rPr>
        <w:t xml:space="preserve"> </w:t>
      </w:r>
      <w:r w:rsidRPr="0053136D">
        <w:rPr>
          <w:rFonts w:ascii="Times New Roman" w:hAnsi="Times New Roman"/>
          <w:b/>
          <w:color w:val="000000"/>
          <w:sz w:val="28"/>
          <w:lang w:val="ru-RU"/>
        </w:rPr>
        <w:t>гражданского воспитания:</w:t>
      </w:r>
    </w:p>
    <w:p w:rsidR="00AB33F7" w:rsidRPr="0053136D" w:rsidRDefault="00AB33F7" w:rsidP="00AB33F7">
      <w:pPr>
        <w:spacing w:after="0" w:line="264" w:lineRule="auto"/>
        <w:ind w:firstLine="600"/>
        <w:jc w:val="both"/>
        <w:rPr>
          <w:lang w:val="ru-RU"/>
        </w:rPr>
      </w:pPr>
      <w:proofErr w:type="spellStart"/>
      <w:r w:rsidRPr="0053136D">
        <w:rPr>
          <w:rFonts w:ascii="Times New Roman" w:hAnsi="Times New Roman"/>
          <w:color w:val="000000"/>
          <w:sz w:val="28"/>
          <w:lang w:val="ru-RU"/>
        </w:rPr>
        <w:t>сформированность</w:t>
      </w:r>
      <w:proofErr w:type="spellEnd"/>
      <w:r w:rsidRPr="0053136D">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готовность к гуманитарной и волонтёрской деятельности;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2) патриотического воспитания:</w:t>
      </w:r>
    </w:p>
    <w:p w:rsidR="00AB33F7" w:rsidRPr="00C0472F" w:rsidRDefault="00AB33F7" w:rsidP="00AB33F7">
      <w:pPr>
        <w:spacing w:after="0" w:line="264" w:lineRule="auto"/>
        <w:ind w:firstLine="600"/>
        <w:jc w:val="both"/>
        <w:rPr>
          <w:lang w:val="ru-RU"/>
        </w:rPr>
      </w:pPr>
      <w:proofErr w:type="spellStart"/>
      <w:r w:rsidRPr="0053136D">
        <w:rPr>
          <w:rFonts w:ascii="Times New Roman" w:hAnsi="Times New Roman"/>
          <w:color w:val="000000"/>
          <w:sz w:val="28"/>
          <w:lang w:val="ru-RU"/>
        </w:rPr>
        <w:t>сформированность</w:t>
      </w:r>
      <w:proofErr w:type="spellEnd"/>
      <w:r w:rsidRPr="0053136D">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C0472F">
        <w:rPr>
          <w:rFonts w:ascii="Times New Roman" w:hAnsi="Times New Roman"/>
          <w:color w:val="000000"/>
          <w:sz w:val="28"/>
          <w:lang w:val="ru-RU"/>
        </w:rPr>
        <w:t>Родину, свой язык и культуру, прошлое и настоящее многонационального народа России;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3) духовно-нравственного воспитания: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осознание духовных ценностей российского народа;</w:t>
      </w:r>
    </w:p>
    <w:p w:rsidR="00AB33F7" w:rsidRPr="0053136D" w:rsidRDefault="00AB33F7" w:rsidP="00AB33F7">
      <w:pPr>
        <w:spacing w:after="0" w:line="264" w:lineRule="auto"/>
        <w:ind w:firstLine="600"/>
        <w:jc w:val="both"/>
        <w:rPr>
          <w:lang w:val="ru-RU"/>
        </w:rPr>
      </w:pPr>
      <w:proofErr w:type="spellStart"/>
      <w:r w:rsidRPr="0053136D">
        <w:rPr>
          <w:rFonts w:ascii="Times New Roman" w:hAnsi="Times New Roman"/>
          <w:color w:val="000000"/>
          <w:sz w:val="28"/>
          <w:lang w:val="ru-RU"/>
        </w:rPr>
        <w:t>сформированность</w:t>
      </w:r>
      <w:proofErr w:type="spellEnd"/>
      <w:r w:rsidRPr="0053136D">
        <w:rPr>
          <w:rFonts w:ascii="Times New Roman" w:hAnsi="Times New Roman"/>
          <w:color w:val="000000"/>
          <w:sz w:val="28"/>
          <w:lang w:val="ru-RU"/>
        </w:rPr>
        <w:t xml:space="preserve"> нравственного сознания, этического поведения;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осознание личного вклада в построение устойчивого будущего;</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4) эстетического воспитания: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lastRenderedPageBreak/>
        <w:t>понимание эмоционального воздействия живой природы и её ценности;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6) трудового воспитания: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готовность к труду, осознание ценности мастерства, трудолюбие;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7) экологического воспитания: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осознание глобального характера экологических проблем и путей их решения;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8) ценности научного познания:</w:t>
      </w:r>
    </w:p>
    <w:p w:rsidR="00AB33F7" w:rsidRPr="0053136D" w:rsidRDefault="00AB33F7" w:rsidP="00AB33F7">
      <w:pPr>
        <w:spacing w:after="0" w:line="264" w:lineRule="auto"/>
        <w:ind w:firstLine="600"/>
        <w:jc w:val="both"/>
        <w:rPr>
          <w:lang w:val="ru-RU"/>
        </w:rPr>
      </w:pPr>
      <w:proofErr w:type="spellStart"/>
      <w:r w:rsidRPr="0053136D">
        <w:rPr>
          <w:rFonts w:ascii="Times New Roman" w:hAnsi="Times New Roman"/>
          <w:color w:val="000000"/>
          <w:sz w:val="28"/>
          <w:lang w:val="ru-RU"/>
        </w:rPr>
        <w:t>сформированность</w:t>
      </w:r>
      <w:proofErr w:type="spellEnd"/>
      <w:r w:rsidRPr="0053136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B33F7" w:rsidRPr="0053136D" w:rsidRDefault="00AB33F7" w:rsidP="00AB33F7">
      <w:pPr>
        <w:spacing w:after="0"/>
        <w:ind w:left="120"/>
        <w:rPr>
          <w:lang w:val="ru-RU"/>
        </w:rPr>
      </w:pPr>
    </w:p>
    <w:p w:rsidR="00AB33F7" w:rsidRPr="0053136D" w:rsidRDefault="00AB33F7" w:rsidP="00AB33F7">
      <w:pPr>
        <w:spacing w:after="0"/>
        <w:ind w:left="120"/>
        <w:rPr>
          <w:lang w:val="ru-RU"/>
        </w:rPr>
      </w:pPr>
      <w:r w:rsidRPr="0053136D">
        <w:rPr>
          <w:rFonts w:ascii="Times New Roman" w:hAnsi="Times New Roman"/>
          <w:b/>
          <w:color w:val="000000"/>
          <w:sz w:val="28"/>
          <w:lang w:val="ru-RU"/>
        </w:rPr>
        <w:t>МЕТАПРЕДМЕТНЫЕ РЕЗУЛЬТАТЫ</w:t>
      </w:r>
    </w:p>
    <w:p w:rsidR="00AB33F7" w:rsidRPr="0053136D" w:rsidRDefault="00AB33F7" w:rsidP="00AB33F7">
      <w:pPr>
        <w:spacing w:after="0"/>
        <w:ind w:left="120"/>
        <w:rPr>
          <w:lang w:val="ru-RU"/>
        </w:rPr>
      </w:pPr>
    </w:p>
    <w:p w:rsidR="00AB33F7" w:rsidRPr="0053136D" w:rsidRDefault="00AB33F7" w:rsidP="00AB33F7">
      <w:pPr>
        <w:spacing w:after="0" w:line="264" w:lineRule="auto"/>
        <w:ind w:firstLine="600"/>
        <w:jc w:val="both"/>
        <w:rPr>
          <w:lang w:val="ru-RU"/>
        </w:rPr>
      </w:pPr>
      <w:proofErr w:type="spellStart"/>
      <w:r w:rsidRPr="0053136D">
        <w:rPr>
          <w:rFonts w:ascii="Times New Roman" w:hAnsi="Times New Roman"/>
          <w:color w:val="000000"/>
          <w:sz w:val="28"/>
          <w:lang w:val="ru-RU"/>
        </w:rPr>
        <w:t>Метапредметные</w:t>
      </w:r>
      <w:proofErr w:type="spellEnd"/>
      <w:r w:rsidRPr="0053136D">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53136D">
        <w:rPr>
          <w:rFonts w:ascii="Times New Roman" w:hAnsi="Times New Roman"/>
          <w:color w:val="000000"/>
          <w:sz w:val="28"/>
          <w:lang w:val="ru-RU"/>
        </w:rPr>
        <w:t>межпредметные</w:t>
      </w:r>
      <w:proofErr w:type="spellEnd"/>
      <w:r w:rsidRPr="0053136D">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B33F7" w:rsidRPr="0053136D" w:rsidRDefault="00AB33F7" w:rsidP="00AB33F7">
      <w:pPr>
        <w:spacing w:after="0" w:line="264" w:lineRule="auto"/>
        <w:ind w:firstLine="600"/>
        <w:jc w:val="both"/>
        <w:rPr>
          <w:lang w:val="ru-RU"/>
        </w:rPr>
      </w:pPr>
      <w:proofErr w:type="spellStart"/>
      <w:r w:rsidRPr="0053136D">
        <w:rPr>
          <w:rFonts w:ascii="Times New Roman" w:hAnsi="Times New Roman"/>
          <w:color w:val="000000"/>
          <w:sz w:val="28"/>
          <w:lang w:val="ru-RU"/>
        </w:rPr>
        <w:t>Метапредметные</w:t>
      </w:r>
      <w:proofErr w:type="spellEnd"/>
      <w:r w:rsidRPr="0053136D">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Овладение универсальными учебными познавательными действиями: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1)</w:t>
      </w:r>
      <w:r w:rsidRPr="0053136D">
        <w:rPr>
          <w:rFonts w:ascii="Times New Roman" w:hAnsi="Times New Roman"/>
          <w:color w:val="000000"/>
          <w:sz w:val="28"/>
          <w:lang w:val="ru-RU"/>
        </w:rPr>
        <w:t xml:space="preserve"> </w:t>
      </w:r>
      <w:r w:rsidRPr="0053136D">
        <w:rPr>
          <w:rFonts w:ascii="Times New Roman" w:hAnsi="Times New Roman"/>
          <w:b/>
          <w:color w:val="000000"/>
          <w:sz w:val="28"/>
          <w:lang w:val="ru-RU"/>
        </w:rPr>
        <w:t>базовые логические действия: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53136D">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развивать креативное мышление при решении жизненных проблем.</w:t>
      </w:r>
    </w:p>
    <w:p w:rsidR="00AB33F7" w:rsidRPr="0053136D" w:rsidRDefault="00AB33F7" w:rsidP="00AB33F7">
      <w:pPr>
        <w:spacing w:after="0" w:line="264" w:lineRule="auto"/>
        <w:ind w:left="120"/>
        <w:jc w:val="both"/>
        <w:rPr>
          <w:lang w:val="ru-RU"/>
        </w:rPr>
      </w:pPr>
      <w:r w:rsidRPr="0053136D">
        <w:rPr>
          <w:rFonts w:ascii="Times New Roman" w:hAnsi="Times New Roman"/>
          <w:b/>
          <w:color w:val="000000"/>
          <w:sz w:val="28"/>
          <w:lang w:val="ru-RU"/>
        </w:rPr>
        <w:t xml:space="preserve"> 2)</w:t>
      </w:r>
      <w:r w:rsidRPr="0053136D">
        <w:rPr>
          <w:rFonts w:ascii="Times New Roman" w:hAnsi="Times New Roman"/>
          <w:color w:val="000000"/>
          <w:sz w:val="28"/>
          <w:lang w:val="ru-RU"/>
        </w:rPr>
        <w:t xml:space="preserve"> </w:t>
      </w:r>
      <w:r w:rsidRPr="0053136D">
        <w:rPr>
          <w:rFonts w:ascii="Times New Roman" w:hAnsi="Times New Roman"/>
          <w:b/>
          <w:color w:val="000000"/>
          <w:sz w:val="28"/>
          <w:lang w:val="ru-RU"/>
        </w:rPr>
        <w:t>базовые исследовательские действия: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давать оценку новым ситуациям, оценивать приобретённый опыт;</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уметь интегрировать знания из разных предметных областей;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3) работа с информацией: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53136D">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Овладение универсальными коммуникативными действиями: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1)</w:t>
      </w:r>
      <w:r w:rsidRPr="0053136D">
        <w:rPr>
          <w:rFonts w:ascii="Times New Roman" w:hAnsi="Times New Roman"/>
          <w:color w:val="000000"/>
          <w:sz w:val="28"/>
          <w:lang w:val="ru-RU"/>
        </w:rPr>
        <w:t xml:space="preserve"> </w:t>
      </w:r>
      <w:r w:rsidRPr="0053136D">
        <w:rPr>
          <w:rFonts w:ascii="Times New Roman" w:hAnsi="Times New Roman"/>
          <w:b/>
          <w:color w:val="000000"/>
          <w:sz w:val="28"/>
          <w:lang w:val="ru-RU"/>
        </w:rPr>
        <w:t>общение: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2)</w:t>
      </w:r>
      <w:r w:rsidRPr="0053136D">
        <w:rPr>
          <w:rFonts w:ascii="Times New Roman" w:hAnsi="Times New Roman"/>
          <w:color w:val="000000"/>
          <w:sz w:val="28"/>
          <w:lang w:val="ru-RU"/>
        </w:rPr>
        <w:t xml:space="preserve"> </w:t>
      </w:r>
      <w:r w:rsidRPr="0053136D">
        <w:rPr>
          <w:rFonts w:ascii="Times New Roman" w:hAnsi="Times New Roman"/>
          <w:b/>
          <w:color w:val="000000"/>
          <w:sz w:val="28"/>
          <w:lang w:val="ru-RU"/>
        </w:rPr>
        <w:t>совместная деятельность:</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Овладение универсальными регулятивными действиями: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1)</w:t>
      </w:r>
      <w:r w:rsidRPr="0053136D">
        <w:rPr>
          <w:rFonts w:ascii="Times New Roman" w:hAnsi="Times New Roman"/>
          <w:color w:val="000000"/>
          <w:sz w:val="28"/>
          <w:lang w:val="ru-RU"/>
        </w:rPr>
        <w:t xml:space="preserve"> </w:t>
      </w:r>
      <w:r w:rsidRPr="0053136D">
        <w:rPr>
          <w:rFonts w:ascii="Times New Roman" w:hAnsi="Times New Roman"/>
          <w:b/>
          <w:color w:val="000000"/>
          <w:sz w:val="28"/>
          <w:lang w:val="ru-RU"/>
        </w:rPr>
        <w:t>самоорганизация: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давать оценку новым ситуациям;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расширять рамки учебного предмета на основе личных предпочтений;</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делать осознанный выбор, аргументировать его, брать ответственность за решение;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оценивать приобретённый опыт;</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2)</w:t>
      </w:r>
      <w:r w:rsidRPr="0053136D">
        <w:rPr>
          <w:rFonts w:ascii="Times New Roman" w:hAnsi="Times New Roman"/>
          <w:color w:val="000000"/>
          <w:sz w:val="28"/>
          <w:lang w:val="ru-RU"/>
        </w:rPr>
        <w:t xml:space="preserve"> </w:t>
      </w:r>
      <w:r w:rsidRPr="0053136D">
        <w:rPr>
          <w:rFonts w:ascii="Times New Roman" w:hAnsi="Times New Roman"/>
          <w:b/>
          <w:color w:val="000000"/>
          <w:sz w:val="28"/>
          <w:lang w:val="ru-RU"/>
        </w:rPr>
        <w:t>самоконтроль:</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уметь оценивать риски и своевременно принимать решения по их снижению;</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AB33F7" w:rsidRPr="0053136D" w:rsidRDefault="00AB33F7" w:rsidP="00AB33F7">
      <w:pPr>
        <w:spacing w:after="0" w:line="264" w:lineRule="auto"/>
        <w:ind w:firstLine="600"/>
        <w:jc w:val="both"/>
        <w:rPr>
          <w:lang w:val="ru-RU"/>
        </w:rPr>
      </w:pPr>
      <w:r w:rsidRPr="0053136D">
        <w:rPr>
          <w:rFonts w:ascii="Times New Roman" w:hAnsi="Times New Roman"/>
          <w:b/>
          <w:color w:val="000000"/>
          <w:sz w:val="28"/>
          <w:lang w:val="ru-RU"/>
        </w:rPr>
        <w:t>3)</w:t>
      </w:r>
      <w:r w:rsidRPr="0053136D">
        <w:rPr>
          <w:rFonts w:ascii="Times New Roman" w:hAnsi="Times New Roman"/>
          <w:color w:val="000000"/>
          <w:sz w:val="28"/>
          <w:lang w:val="ru-RU"/>
        </w:rPr>
        <w:t xml:space="preserve"> </w:t>
      </w:r>
      <w:r w:rsidRPr="0053136D">
        <w:rPr>
          <w:rFonts w:ascii="Times New Roman" w:hAnsi="Times New Roman"/>
          <w:b/>
          <w:color w:val="000000"/>
          <w:sz w:val="28"/>
          <w:lang w:val="ru-RU"/>
        </w:rPr>
        <w:t>принятие себя и других:</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принимать себя, понимая свои недостатки и достоинства;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принимать мотивы и аргументы других при анализе результатов деятельности;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признавать своё право и право других на ошибки;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развивать способность понимать мир с позиции другого человека.</w:t>
      </w:r>
    </w:p>
    <w:p w:rsidR="00AB33F7" w:rsidRPr="0053136D" w:rsidRDefault="00AB33F7" w:rsidP="00AB33F7">
      <w:pPr>
        <w:spacing w:after="0"/>
        <w:ind w:left="120"/>
        <w:rPr>
          <w:lang w:val="ru-RU"/>
        </w:rPr>
      </w:pPr>
    </w:p>
    <w:p w:rsidR="00AB33F7" w:rsidRPr="0053136D" w:rsidRDefault="00AB33F7" w:rsidP="00AB33F7">
      <w:pPr>
        <w:spacing w:after="0"/>
        <w:ind w:left="120"/>
        <w:rPr>
          <w:lang w:val="ru-RU"/>
        </w:rPr>
      </w:pPr>
      <w:bookmarkStart w:id="4" w:name="_Toc138318760"/>
      <w:bookmarkStart w:id="5" w:name="_Toc134720971"/>
      <w:bookmarkEnd w:id="4"/>
      <w:bookmarkEnd w:id="5"/>
      <w:r w:rsidRPr="0053136D">
        <w:rPr>
          <w:rFonts w:ascii="Times New Roman" w:hAnsi="Times New Roman"/>
          <w:b/>
          <w:color w:val="000000"/>
          <w:sz w:val="28"/>
          <w:lang w:val="ru-RU"/>
        </w:rPr>
        <w:t>ПРЕДМЕТНЫЕ РЕЗУЛЬТАТЫ</w:t>
      </w:r>
    </w:p>
    <w:p w:rsidR="00AB33F7" w:rsidRPr="0053136D" w:rsidRDefault="00AB33F7" w:rsidP="00AB33F7">
      <w:pPr>
        <w:spacing w:after="0"/>
        <w:ind w:left="120"/>
        <w:rPr>
          <w:lang w:val="ru-RU"/>
        </w:rPr>
      </w:pP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Предметные результаты освоения учебного предмета «Биология» </w:t>
      </w:r>
      <w:r w:rsidRPr="0053136D">
        <w:rPr>
          <w:rFonts w:ascii="Times New Roman" w:hAnsi="Times New Roman"/>
          <w:b/>
          <w:i/>
          <w:color w:val="000000"/>
          <w:sz w:val="28"/>
          <w:lang w:val="ru-RU"/>
        </w:rPr>
        <w:t>в 10 классе</w:t>
      </w:r>
      <w:r w:rsidRPr="0053136D">
        <w:rPr>
          <w:rFonts w:ascii="Times New Roman" w:hAnsi="Times New Roman"/>
          <w:color w:val="000000"/>
          <w:sz w:val="28"/>
          <w:lang w:val="ru-RU"/>
        </w:rPr>
        <w:t xml:space="preserve"> должны отражать:</w:t>
      </w:r>
    </w:p>
    <w:p w:rsidR="00AB33F7" w:rsidRPr="0053136D" w:rsidRDefault="00AB33F7" w:rsidP="00AB33F7">
      <w:pPr>
        <w:spacing w:after="0" w:line="264" w:lineRule="auto"/>
        <w:ind w:firstLine="600"/>
        <w:jc w:val="both"/>
        <w:rPr>
          <w:lang w:val="ru-RU"/>
        </w:rPr>
      </w:pPr>
      <w:proofErr w:type="spellStart"/>
      <w:r w:rsidRPr="0053136D">
        <w:rPr>
          <w:rFonts w:ascii="Times New Roman" w:hAnsi="Times New Roman"/>
          <w:color w:val="000000"/>
          <w:sz w:val="28"/>
          <w:lang w:val="ru-RU"/>
        </w:rPr>
        <w:t>сформированность</w:t>
      </w:r>
      <w:proofErr w:type="spellEnd"/>
      <w:r w:rsidRPr="0053136D">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53136D">
        <w:rPr>
          <w:rFonts w:ascii="Times New Roman" w:hAnsi="Times New Roman"/>
          <w:color w:val="000000"/>
          <w:sz w:val="28"/>
          <w:lang w:val="ru-RU"/>
        </w:rPr>
        <w:t>саморегуляция</w:t>
      </w:r>
      <w:proofErr w:type="spellEnd"/>
      <w:r w:rsidRPr="0053136D">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53136D">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умение решать элементарные генетические задачи на моно- и </w:t>
      </w:r>
      <w:proofErr w:type="spellStart"/>
      <w:r w:rsidRPr="0053136D">
        <w:rPr>
          <w:rFonts w:ascii="Times New Roman" w:hAnsi="Times New Roman"/>
          <w:color w:val="000000"/>
          <w:sz w:val="28"/>
          <w:lang w:val="ru-RU"/>
        </w:rPr>
        <w:t>дигибридное</w:t>
      </w:r>
      <w:proofErr w:type="spellEnd"/>
      <w:r w:rsidRPr="0053136D">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Предметные результаты освоения учебного предмета «Биология» </w:t>
      </w:r>
      <w:r w:rsidRPr="0053136D">
        <w:rPr>
          <w:rFonts w:ascii="Times New Roman" w:hAnsi="Times New Roman"/>
          <w:b/>
          <w:i/>
          <w:color w:val="000000"/>
          <w:sz w:val="28"/>
          <w:lang w:val="ru-RU"/>
        </w:rPr>
        <w:t>в 11 классе</w:t>
      </w:r>
      <w:r w:rsidRPr="0053136D">
        <w:rPr>
          <w:rFonts w:ascii="Times New Roman" w:hAnsi="Times New Roman"/>
          <w:color w:val="000000"/>
          <w:sz w:val="28"/>
          <w:lang w:val="ru-RU"/>
        </w:rPr>
        <w:t xml:space="preserve"> должны отражать:</w:t>
      </w:r>
    </w:p>
    <w:p w:rsidR="00AB33F7" w:rsidRPr="0053136D" w:rsidRDefault="00AB33F7" w:rsidP="00AB33F7">
      <w:pPr>
        <w:spacing w:after="0" w:line="264" w:lineRule="auto"/>
        <w:ind w:firstLine="600"/>
        <w:jc w:val="both"/>
        <w:rPr>
          <w:lang w:val="ru-RU"/>
        </w:rPr>
      </w:pPr>
      <w:proofErr w:type="spellStart"/>
      <w:r w:rsidRPr="0053136D">
        <w:rPr>
          <w:rFonts w:ascii="Times New Roman" w:hAnsi="Times New Roman"/>
          <w:color w:val="000000"/>
          <w:sz w:val="28"/>
          <w:lang w:val="ru-RU"/>
        </w:rPr>
        <w:t>сформированность</w:t>
      </w:r>
      <w:proofErr w:type="spellEnd"/>
      <w:r w:rsidRPr="0053136D">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53136D">
        <w:rPr>
          <w:rFonts w:ascii="Times New Roman" w:hAnsi="Times New Roman"/>
          <w:color w:val="000000"/>
          <w:sz w:val="28"/>
          <w:lang w:val="ru-RU"/>
        </w:rPr>
        <w:lastRenderedPageBreak/>
        <w:t xml:space="preserve">экосистема, продуценты, </w:t>
      </w:r>
      <w:proofErr w:type="spellStart"/>
      <w:r w:rsidRPr="0053136D">
        <w:rPr>
          <w:rFonts w:ascii="Times New Roman" w:hAnsi="Times New Roman"/>
          <w:color w:val="000000"/>
          <w:sz w:val="28"/>
          <w:lang w:val="ru-RU"/>
        </w:rPr>
        <w:t>консументы</w:t>
      </w:r>
      <w:proofErr w:type="spellEnd"/>
      <w:r w:rsidRPr="0053136D">
        <w:rPr>
          <w:rFonts w:ascii="Times New Roman" w:hAnsi="Times New Roman"/>
          <w:color w:val="000000"/>
          <w:sz w:val="28"/>
          <w:lang w:val="ru-RU"/>
        </w:rPr>
        <w:t xml:space="preserve">, </w:t>
      </w:r>
      <w:proofErr w:type="spellStart"/>
      <w:r w:rsidRPr="0053136D">
        <w:rPr>
          <w:rFonts w:ascii="Times New Roman" w:hAnsi="Times New Roman"/>
          <w:color w:val="000000"/>
          <w:sz w:val="28"/>
          <w:lang w:val="ru-RU"/>
        </w:rPr>
        <w:t>редуценты</w:t>
      </w:r>
      <w:proofErr w:type="spellEnd"/>
      <w:r w:rsidRPr="0053136D">
        <w:rPr>
          <w:rFonts w:ascii="Times New Roman" w:hAnsi="Times New Roman"/>
          <w:color w:val="000000"/>
          <w:sz w:val="28"/>
          <w:lang w:val="ru-RU"/>
        </w:rPr>
        <w:t>, цепи питания, экологическая пирамида, биогеоценоз, биосфера;</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53136D">
        <w:rPr>
          <w:rFonts w:ascii="Times New Roman" w:hAnsi="Times New Roman"/>
          <w:color w:val="000000"/>
          <w:sz w:val="28"/>
          <w:lang w:val="ru-RU"/>
        </w:rPr>
        <w:t>Северцова</w:t>
      </w:r>
      <w:proofErr w:type="spellEnd"/>
      <w:r w:rsidRPr="0053136D">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53136D">
        <w:rPr>
          <w:rFonts w:ascii="Times New Roman" w:hAnsi="Times New Roman"/>
          <w:color w:val="000000"/>
          <w:sz w:val="28"/>
          <w:lang w:val="ru-RU"/>
        </w:rPr>
        <w:t>консументов</w:t>
      </w:r>
      <w:proofErr w:type="spellEnd"/>
      <w:r w:rsidRPr="0053136D">
        <w:rPr>
          <w:rFonts w:ascii="Times New Roman" w:hAnsi="Times New Roman"/>
          <w:color w:val="000000"/>
          <w:sz w:val="28"/>
          <w:lang w:val="ru-RU"/>
        </w:rPr>
        <w:t xml:space="preserve">, </w:t>
      </w:r>
      <w:proofErr w:type="spellStart"/>
      <w:r w:rsidRPr="0053136D">
        <w:rPr>
          <w:rFonts w:ascii="Times New Roman" w:hAnsi="Times New Roman"/>
          <w:color w:val="000000"/>
          <w:sz w:val="28"/>
          <w:lang w:val="ru-RU"/>
        </w:rPr>
        <w:t>редуцентов</w:t>
      </w:r>
      <w:proofErr w:type="spellEnd"/>
      <w:r w:rsidRPr="0053136D">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AB33F7" w:rsidRPr="0053136D" w:rsidRDefault="00AB33F7" w:rsidP="00AB33F7">
      <w:pPr>
        <w:spacing w:after="0" w:line="264" w:lineRule="auto"/>
        <w:ind w:firstLine="600"/>
        <w:jc w:val="both"/>
        <w:rPr>
          <w:lang w:val="ru-RU"/>
        </w:rPr>
      </w:pPr>
      <w:r w:rsidRPr="0053136D">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B33F7" w:rsidRPr="0053136D" w:rsidRDefault="00AB33F7" w:rsidP="00AB33F7">
      <w:pPr>
        <w:rPr>
          <w:lang w:val="ru-RU"/>
        </w:rPr>
        <w:sectPr w:rsidR="00AB33F7" w:rsidRPr="0053136D">
          <w:pgSz w:w="11906" w:h="16383"/>
          <w:pgMar w:top="1134" w:right="850" w:bottom="1134" w:left="1701" w:header="720" w:footer="720" w:gutter="0"/>
          <w:cols w:space="720"/>
        </w:sectPr>
      </w:pPr>
    </w:p>
    <w:p w:rsidR="00AB33F7" w:rsidRDefault="00AB33F7" w:rsidP="00AB33F7">
      <w:pPr>
        <w:spacing w:after="0"/>
        <w:ind w:left="120"/>
      </w:pPr>
      <w:bookmarkStart w:id="6" w:name="block-6462280"/>
      <w:bookmarkEnd w:id="3"/>
      <w:r w:rsidRPr="0053136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B33F7" w:rsidRDefault="00AB33F7" w:rsidP="00AB33F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1"/>
        <w:gridCol w:w="4660"/>
        <w:gridCol w:w="2021"/>
        <w:gridCol w:w="2824"/>
      </w:tblGrid>
      <w:tr w:rsidR="00322FAD" w:rsidTr="00322FAD">
        <w:trPr>
          <w:trHeight w:val="144"/>
          <w:tblCellSpacing w:w="20" w:type="nil"/>
        </w:trPr>
        <w:tc>
          <w:tcPr>
            <w:tcW w:w="1002" w:type="dxa"/>
            <w:vMerge w:val="restart"/>
            <w:tcMar>
              <w:top w:w="50" w:type="dxa"/>
              <w:left w:w="100" w:type="dxa"/>
            </w:tcMar>
            <w:vAlign w:val="center"/>
          </w:tcPr>
          <w:p w:rsidR="00322FAD" w:rsidRDefault="00322FAD" w:rsidP="006B61D7">
            <w:pPr>
              <w:spacing w:after="0"/>
              <w:ind w:left="135"/>
            </w:pPr>
            <w:r>
              <w:rPr>
                <w:rFonts w:ascii="Times New Roman" w:hAnsi="Times New Roman"/>
                <w:b/>
                <w:color w:val="000000"/>
                <w:sz w:val="24"/>
              </w:rPr>
              <w:t xml:space="preserve">№ п/п </w:t>
            </w:r>
          </w:p>
          <w:p w:rsidR="00322FAD" w:rsidRDefault="00322FAD" w:rsidP="006B61D7">
            <w:pPr>
              <w:spacing w:after="0"/>
              <w:ind w:left="135"/>
            </w:pPr>
          </w:p>
        </w:tc>
        <w:tc>
          <w:tcPr>
            <w:tcW w:w="4442" w:type="dxa"/>
            <w:vMerge w:val="restart"/>
            <w:tcMar>
              <w:top w:w="50" w:type="dxa"/>
              <w:left w:w="100" w:type="dxa"/>
            </w:tcMar>
            <w:vAlign w:val="center"/>
          </w:tcPr>
          <w:p w:rsidR="00322FAD" w:rsidRDefault="00322FAD" w:rsidP="006B61D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22FAD" w:rsidRDefault="00322FAD" w:rsidP="006B61D7">
            <w:pPr>
              <w:spacing w:after="0"/>
              <w:ind w:left="135"/>
            </w:pPr>
          </w:p>
        </w:tc>
        <w:tc>
          <w:tcPr>
            <w:tcW w:w="0" w:type="auto"/>
            <w:tcMar>
              <w:top w:w="50" w:type="dxa"/>
              <w:left w:w="100" w:type="dxa"/>
            </w:tcMar>
            <w:vAlign w:val="center"/>
          </w:tcPr>
          <w:p w:rsidR="00322FAD" w:rsidRDefault="00322FAD" w:rsidP="006B61D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4" w:type="dxa"/>
            <w:vMerge w:val="restart"/>
            <w:tcMar>
              <w:top w:w="50" w:type="dxa"/>
              <w:left w:w="100" w:type="dxa"/>
            </w:tcMar>
            <w:vAlign w:val="center"/>
          </w:tcPr>
          <w:p w:rsidR="00322FAD" w:rsidRDefault="00322FAD" w:rsidP="006B61D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22FAD" w:rsidRDefault="00322FAD" w:rsidP="006B61D7">
            <w:pPr>
              <w:spacing w:after="0"/>
              <w:ind w:left="135"/>
            </w:pPr>
          </w:p>
        </w:tc>
      </w:tr>
      <w:tr w:rsidR="00322FAD" w:rsidTr="00322FAD">
        <w:trPr>
          <w:trHeight w:val="144"/>
          <w:tblCellSpacing w:w="20" w:type="nil"/>
        </w:trPr>
        <w:tc>
          <w:tcPr>
            <w:tcW w:w="0" w:type="auto"/>
            <w:vMerge/>
            <w:tcBorders>
              <w:top w:val="nil"/>
            </w:tcBorders>
            <w:tcMar>
              <w:top w:w="50" w:type="dxa"/>
              <w:left w:w="100" w:type="dxa"/>
            </w:tcMar>
          </w:tcPr>
          <w:p w:rsidR="00322FAD" w:rsidRDefault="00322FAD" w:rsidP="006B61D7"/>
        </w:tc>
        <w:tc>
          <w:tcPr>
            <w:tcW w:w="0" w:type="auto"/>
            <w:vMerge/>
            <w:tcBorders>
              <w:top w:val="nil"/>
            </w:tcBorders>
            <w:tcMar>
              <w:top w:w="50" w:type="dxa"/>
              <w:left w:w="100" w:type="dxa"/>
            </w:tcMar>
          </w:tcPr>
          <w:p w:rsidR="00322FAD" w:rsidRDefault="00322FAD" w:rsidP="006B61D7"/>
        </w:tc>
        <w:tc>
          <w:tcPr>
            <w:tcW w:w="2021" w:type="dxa"/>
            <w:tcMar>
              <w:top w:w="50" w:type="dxa"/>
              <w:left w:w="100" w:type="dxa"/>
            </w:tcMar>
            <w:vAlign w:val="center"/>
          </w:tcPr>
          <w:p w:rsidR="00322FAD" w:rsidRDefault="00322FAD" w:rsidP="006B61D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22FAD" w:rsidRDefault="00322FAD" w:rsidP="006B61D7">
            <w:pPr>
              <w:spacing w:after="0"/>
              <w:ind w:left="135"/>
            </w:pPr>
          </w:p>
        </w:tc>
        <w:tc>
          <w:tcPr>
            <w:tcW w:w="0" w:type="auto"/>
            <w:vMerge/>
            <w:tcBorders>
              <w:top w:val="nil"/>
            </w:tcBorders>
            <w:tcMar>
              <w:top w:w="50" w:type="dxa"/>
              <w:left w:w="100" w:type="dxa"/>
            </w:tcMar>
          </w:tcPr>
          <w:p w:rsidR="00322FAD" w:rsidRDefault="00322FAD" w:rsidP="006B61D7"/>
        </w:tc>
      </w:tr>
      <w:tr w:rsidR="00322FAD" w:rsidRPr="00322FAD" w:rsidTr="00322FAD">
        <w:trPr>
          <w:trHeight w:val="144"/>
          <w:tblCellSpacing w:w="20" w:type="nil"/>
        </w:trPr>
        <w:tc>
          <w:tcPr>
            <w:tcW w:w="1002" w:type="dxa"/>
            <w:tcMar>
              <w:top w:w="50" w:type="dxa"/>
              <w:left w:w="100" w:type="dxa"/>
            </w:tcMar>
            <w:vAlign w:val="center"/>
          </w:tcPr>
          <w:p w:rsidR="00322FAD" w:rsidRDefault="00322FAD" w:rsidP="006B61D7">
            <w:pPr>
              <w:spacing w:after="0"/>
            </w:pPr>
            <w:r>
              <w:rPr>
                <w:rFonts w:ascii="Times New Roman" w:hAnsi="Times New Roman"/>
                <w:color w:val="000000"/>
                <w:sz w:val="24"/>
              </w:rPr>
              <w:t>1</w:t>
            </w:r>
          </w:p>
        </w:tc>
        <w:tc>
          <w:tcPr>
            <w:tcW w:w="4442" w:type="dxa"/>
            <w:tcMar>
              <w:top w:w="50" w:type="dxa"/>
              <w:left w:w="100" w:type="dxa"/>
            </w:tcMar>
            <w:vAlign w:val="center"/>
          </w:tcPr>
          <w:p w:rsidR="00322FAD" w:rsidRDefault="00322FAD" w:rsidP="006B61D7">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2021" w:type="dxa"/>
            <w:tcMar>
              <w:top w:w="50" w:type="dxa"/>
              <w:left w:w="100" w:type="dxa"/>
            </w:tcMar>
            <w:vAlign w:val="center"/>
          </w:tcPr>
          <w:p w:rsidR="00322FAD" w:rsidRDefault="00322FAD" w:rsidP="006B61D7">
            <w:pPr>
              <w:spacing w:after="0"/>
              <w:ind w:left="135"/>
              <w:jc w:val="center"/>
            </w:pPr>
            <w:r>
              <w:rPr>
                <w:rFonts w:ascii="Times New Roman" w:hAnsi="Times New Roman"/>
                <w:color w:val="000000"/>
                <w:sz w:val="24"/>
              </w:rPr>
              <w:t xml:space="preserve"> 2 </w:t>
            </w:r>
          </w:p>
        </w:tc>
        <w:tc>
          <w:tcPr>
            <w:tcW w:w="2824"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w:t>
              </w:r>
              <w:r w:rsidRPr="0053136D">
                <w:rPr>
                  <w:rFonts w:ascii="Times New Roman" w:hAnsi="Times New Roman"/>
                  <w:color w:val="0000FF"/>
                  <w:u w:val="single"/>
                  <w:lang w:val="ru-RU"/>
                </w:rPr>
                <w:t>292</w:t>
              </w:r>
            </w:hyperlink>
          </w:p>
        </w:tc>
      </w:tr>
      <w:tr w:rsidR="00322FAD" w:rsidRPr="00322FAD" w:rsidTr="00322FAD">
        <w:trPr>
          <w:trHeight w:val="144"/>
          <w:tblCellSpacing w:w="20" w:type="nil"/>
        </w:trPr>
        <w:tc>
          <w:tcPr>
            <w:tcW w:w="1002" w:type="dxa"/>
            <w:tcMar>
              <w:top w:w="50" w:type="dxa"/>
              <w:left w:w="100" w:type="dxa"/>
            </w:tcMar>
            <w:vAlign w:val="center"/>
          </w:tcPr>
          <w:p w:rsidR="00322FAD" w:rsidRDefault="00322FAD" w:rsidP="006B61D7">
            <w:pPr>
              <w:spacing w:after="0"/>
            </w:pPr>
            <w:r>
              <w:rPr>
                <w:rFonts w:ascii="Times New Roman" w:hAnsi="Times New Roman"/>
                <w:color w:val="000000"/>
                <w:sz w:val="24"/>
              </w:rPr>
              <w:t>2</w:t>
            </w:r>
          </w:p>
        </w:tc>
        <w:tc>
          <w:tcPr>
            <w:tcW w:w="4442"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Живые системы и их организация</w:t>
            </w:r>
          </w:p>
        </w:tc>
        <w:tc>
          <w:tcPr>
            <w:tcW w:w="2021" w:type="dxa"/>
            <w:tcMar>
              <w:top w:w="50" w:type="dxa"/>
              <w:left w:w="100" w:type="dxa"/>
            </w:tcMar>
            <w:vAlign w:val="center"/>
          </w:tcPr>
          <w:p w:rsidR="00322FAD" w:rsidRDefault="00322FAD" w:rsidP="006B61D7">
            <w:pPr>
              <w:spacing w:after="0"/>
              <w:ind w:left="135"/>
              <w:jc w:val="center"/>
            </w:pPr>
            <w:r w:rsidRPr="005313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24"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w:t>
              </w:r>
              <w:r w:rsidRPr="0053136D">
                <w:rPr>
                  <w:rFonts w:ascii="Times New Roman" w:hAnsi="Times New Roman"/>
                  <w:color w:val="0000FF"/>
                  <w:u w:val="single"/>
                  <w:lang w:val="ru-RU"/>
                </w:rPr>
                <w:t>292</w:t>
              </w:r>
            </w:hyperlink>
          </w:p>
        </w:tc>
      </w:tr>
      <w:tr w:rsidR="00322FAD" w:rsidRPr="00322FAD" w:rsidTr="00322FAD">
        <w:trPr>
          <w:trHeight w:val="144"/>
          <w:tblCellSpacing w:w="20" w:type="nil"/>
        </w:trPr>
        <w:tc>
          <w:tcPr>
            <w:tcW w:w="1002" w:type="dxa"/>
            <w:tcMar>
              <w:top w:w="50" w:type="dxa"/>
              <w:left w:w="100" w:type="dxa"/>
            </w:tcMar>
            <w:vAlign w:val="center"/>
          </w:tcPr>
          <w:p w:rsidR="00322FAD" w:rsidRDefault="00322FAD" w:rsidP="006B61D7">
            <w:pPr>
              <w:spacing w:after="0"/>
            </w:pPr>
            <w:r>
              <w:rPr>
                <w:rFonts w:ascii="Times New Roman" w:hAnsi="Times New Roman"/>
                <w:color w:val="000000"/>
                <w:sz w:val="24"/>
              </w:rPr>
              <w:t>3</w:t>
            </w:r>
          </w:p>
        </w:tc>
        <w:tc>
          <w:tcPr>
            <w:tcW w:w="4442"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Химический состав и строение клетки</w:t>
            </w:r>
          </w:p>
        </w:tc>
        <w:tc>
          <w:tcPr>
            <w:tcW w:w="2021" w:type="dxa"/>
            <w:tcMar>
              <w:top w:w="50" w:type="dxa"/>
              <w:left w:w="100" w:type="dxa"/>
            </w:tcMar>
            <w:vAlign w:val="center"/>
          </w:tcPr>
          <w:p w:rsidR="00322FAD" w:rsidRDefault="00322FAD" w:rsidP="006B61D7">
            <w:pPr>
              <w:spacing w:after="0"/>
              <w:ind w:left="135"/>
              <w:jc w:val="center"/>
            </w:pPr>
            <w:r w:rsidRPr="0053136D">
              <w:rPr>
                <w:rFonts w:ascii="Times New Roman" w:hAnsi="Times New Roman"/>
                <w:color w:val="000000"/>
                <w:sz w:val="24"/>
                <w:lang w:val="ru-RU"/>
              </w:rPr>
              <w:t xml:space="preserve"> </w:t>
            </w:r>
            <w:r>
              <w:rPr>
                <w:rFonts w:ascii="Times New Roman" w:hAnsi="Times New Roman"/>
                <w:color w:val="000000"/>
                <w:sz w:val="24"/>
              </w:rPr>
              <w:t xml:space="preserve">8 </w:t>
            </w:r>
          </w:p>
        </w:tc>
        <w:tc>
          <w:tcPr>
            <w:tcW w:w="2824"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w:t>
              </w:r>
              <w:r w:rsidRPr="0053136D">
                <w:rPr>
                  <w:rFonts w:ascii="Times New Roman" w:hAnsi="Times New Roman"/>
                  <w:color w:val="0000FF"/>
                  <w:u w:val="single"/>
                  <w:lang w:val="ru-RU"/>
                </w:rPr>
                <w:t>292</w:t>
              </w:r>
            </w:hyperlink>
          </w:p>
        </w:tc>
      </w:tr>
      <w:tr w:rsidR="00322FAD" w:rsidRPr="00322FAD" w:rsidTr="00322FAD">
        <w:trPr>
          <w:trHeight w:val="144"/>
          <w:tblCellSpacing w:w="20" w:type="nil"/>
        </w:trPr>
        <w:tc>
          <w:tcPr>
            <w:tcW w:w="1002" w:type="dxa"/>
            <w:tcMar>
              <w:top w:w="50" w:type="dxa"/>
              <w:left w:w="100" w:type="dxa"/>
            </w:tcMar>
            <w:vAlign w:val="center"/>
          </w:tcPr>
          <w:p w:rsidR="00322FAD" w:rsidRDefault="00322FAD" w:rsidP="006B61D7">
            <w:pPr>
              <w:spacing w:after="0"/>
            </w:pPr>
            <w:r>
              <w:rPr>
                <w:rFonts w:ascii="Times New Roman" w:hAnsi="Times New Roman"/>
                <w:color w:val="000000"/>
                <w:sz w:val="24"/>
              </w:rPr>
              <w:t>4</w:t>
            </w:r>
          </w:p>
        </w:tc>
        <w:tc>
          <w:tcPr>
            <w:tcW w:w="4442" w:type="dxa"/>
            <w:tcMar>
              <w:top w:w="50" w:type="dxa"/>
              <w:left w:w="100" w:type="dxa"/>
            </w:tcMar>
            <w:vAlign w:val="center"/>
          </w:tcPr>
          <w:p w:rsidR="00322FAD" w:rsidRDefault="00322FAD" w:rsidP="006B61D7">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2021" w:type="dxa"/>
            <w:tcMar>
              <w:top w:w="50" w:type="dxa"/>
              <w:left w:w="100" w:type="dxa"/>
            </w:tcMar>
            <w:vAlign w:val="center"/>
          </w:tcPr>
          <w:p w:rsidR="00322FAD" w:rsidRDefault="00322FAD" w:rsidP="006B61D7">
            <w:pPr>
              <w:spacing w:after="0"/>
              <w:ind w:left="135"/>
              <w:jc w:val="center"/>
            </w:pPr>
            <w:r>
              <w:rPr>
                <w:rFonts w:ascii="Times New Roman" w:hAnsi="Times New Roman"/>
                <w:color w:val="000000"/>
                <w:sz w:val="24"/>
              </w:rPr>
              <w:t xml:space="preserve"> 6 </w:t>
            </w:r>
          </w:p>
        </w:tc>
        <w:tc>
          <w:tcPr>
            <w:tcW w:w="2824"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w:t>
              </w:r>
              <w:r w:rsidRPr="0053136D">
                <w:rPr>
                  <w:rFonts w:ascii="Times New Roman" w:hAnsi="Times New Roman"/>
                  <w:color w:val="0000FF"/>
                  <w:u w:val="single"/>
                  <w:lang w:val="ru-RU"/>
                </w:rPr>
                <w:t>292</w:t>
              </w:r>
            </w:hyperlink>
          </w:p>
        </w:tc>
      </w:tr>
      <w:tr w:rsidR="00322FAD" w:rsidRPr="00322FAD" w:rsidTr="00322FAD">
        <w:trPr>
          <w:trHeight w:val="144"/>
          <w:tblCellSpacing w:w="20" w:type="nil"/>
        </w:trPr>
        <w:tc>
          <w:tcPr>
            <w:tcW w:w="1002" w:type="dxa"/>
            <w:tcMar>
              <w:top w:w="50" w:type="dxa"/>
              <w:left w:w="100" w:type="dxa"/>
            </w:tcMar>
            <w:vAlign w:val="center"/>
          </w:tcPr>
          <w:p w:rsidR="00322FAD" w:rsidRDefault="00322FAD" w:rsidP="006B61D7">
            <w:pPr>
              <w:spacing w:after="0"/>
            </w:pPr>
            <w:r>
              <w:rPr>
                <w:rFonts w:ascii="Times New Roman" w:hAnsi="Times New Roman"/>
                <w:color w:val="000000"/>
                <w:sz w:val="24"/>
              </w:rPr>
              <w:t>5</w:t>
            </w:r>
          </w:p>
        </w:tc>
        <w:tc>
          <w:tcPr>
            <w:tcW w:w="4442"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Размножение и индивидуальное развитие организмов</w:t>
            </w:r>
          </w:p>
        </w:tc>
        <w:tc>
          <w:tcPr>
            <w:tcW w:w="2021" w:type="dxa"/>
            <w:tcMar>
              <w:top w:w="50" w:type="dxa"/>
              <w:left w:w="100" w:type="dxa"/>
            </w:tcMar>
            <w:vAlign w:val="center"/>
          </w:tcPr>
          <w:p w:rsidR="00322FAD" w:rsidRDefault="00322FAD" w:rsidP="006B61D7">
            <w:pPr>
              <w:spacing w:after="0"/>
              <w:ind w:left="135"/>
              <w:jc w:val="center"/>
            </w:pPr>
            <w:r w:rsidRPr="0053136D">
              <w:rPr>
                <w:rFonts w:ascii="Times New Roman" w:hAnsi="Times New Roman"/>
                <w:color w:val="000000"/>
                <w:sz w:val="24"/>
                <w:lang w:val="ru-RU"/>
              </w:rPr>
              <w:t xml:space="preserve"> </w:t>
            </w:r>
            <w:r>
              <w:rPr>
                <w:rFonts w:ascii="Times New Roman" w:hAnsi="Times New Roman"/>
                <w:color w:val="000000"/>
                <w:sz w:val="24"/>
              </w:rPr>
              <w:t xml:space="preserve">5 </w:t>
            </w:r>
          </w:p>
        </w:tc>
        <w:tc>
          <w:tcPr>
            <w:tcW w:w="2824"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w:t>
              </w:r>
              <w:r w:rsidRPr="0053136D">
                <w:rPr>
                  <w:rFonts w:ascii="Times New Roman" w:hAnsi="Times New Roman"/>
                  <w:color w:val="0000FF"/>
                  <w:u w:val="single"/>
                  <w:lang w:val="ru-RU"/>
                </w:rPr>
                <w:t>292</w:t>
              </w:r>
            </w:hyperlink>
          </w:p>
        </w:tc>
      </w:tr>
      <w:tr w:rsidR="00322FAD" w:rsidRPr="00322FAD" w:rsidTr="00322FAD">
        <w:trPr>
          <w:trHeight w:val="144"/>
          <w:tblCellSpacing w:w="20" w:type="nil"/>
        </w:trPr>
        <w:tc>
          <w:tcPr>
            <w:tcW w:w="1002" w:type="dxa"/>
            <w:tcMar>
              <w:top w:w="50" w:type="dxa"/>
              <w:left w:w="100" w:type="dxa"/>
            </w:tcMar>
            <w:vAlign w:val="center"/>
          </w:tcPr>
          <w:p w:rsidR="00322FAD" w:rsidRDefault="00322FAD" w:rsidP="006B61D7">
            <w:pPr>
              <w:spacing w:after="0"/>
            </w:pPr>
            <w:r>
              <w:rPr>
                <w:rFonts w:ascii="Times New Roman" w:hAnsi="Times New Roman"/>
                <w:color w:val="000000"/>
                <w:sz w:val="24"/>
              </w:rPr>
              <w:t>6</w:t>
            </w:r>
          </w:p>
        </w:tc>
        <w:tc>
          <w:tcPr>
            <w:tcW w:w="4442" w:type="dxa"/>
            <w:tcMar>
              <w:top w:w="50" w:type="dxa"/>
              <w:left w:w="100" w:type="dxa"/>
            </w:tcMar>
            <w:vAlign w:val="center"/>
          </w:tcPr>
          <w:p w:rsidR="00322FAD" w:rsidRDefault="00322FAD" w:rsidP="006B61D7">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2021" w:type="dxa"/>
            <w:tcMar>
              <w:top w:w="50" w:type="dxa"/>
              <w:left w:w="100" w:type="dxa"/>
            </w:tcMar>
            <w:vAlign w:val="center"/>
          </w:tcPr>
          <w:p w:rsidR="00322FAD" w:rsidRDefault="00322FAD" w:rsidP="006B61D7">
            <w:pPr>
              <w:spacing w:after="0"/>
              <w:ind w:left="135"/>
              <w:jc w:val="center"/>
            </w:pPr>
            <w:r>
              <w:rPr>
                <w:rFonts w:ascii="Times New Roman" w:hAnsi="Times New Roman"/>
                <w:color w:val="000000"/>
                <w:sz w:val="24"/>
              </w:rPr>
              <w:t xml:space="preserve"> 8 </w:t>
            </w:r>
          </w:p>
        </w:tc>
        <w:tc>
          <w:tcPr>
            <w:tcW w:w="2824"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w:t>
              </w:r>
              <w:r w:rsidRPr="0053136D">
                <w:rPr>
                  <w:rFonts w:ascii="Times New Roman" w:hAnsi="Times New Roman"/>
                  <w:color w:val="0000FF"/>
                  <w:u w:val="single"/>
                  <w:lang w:val="ru-RU"/>
                </w:rPr>
                <w:t>292</w:t>
              </w:r>
            </w:hyperlink>
          </w:p>
        </w:tc>
      </w:tr>
      <w:tr w:rsidR="00322FAD" w:rsidRPr="00322FAD" w:rsidTr="00322FAD">
        <w:trPr>
          <w:trHeight w:val="144"/>
          <w:tblCellSpacing w:w="20" w:type="nil"/>
        </w:trPr>
        <w:tc>
          <w:tcPr>
            <w:tcW w:w="1002" w:type="dxa"/>
            <w:tcMar>
              <w:top w:w="50" w:type="dxa"/>
              <w:left w:w="100" w:type="dxa"/>
            </w:tcMar>
            <w:vAlign w:val="center"/>
          </w:tcPr>
          <w:p w:rsidR="00322FAD" w:rsidRDefault="00322FAD" w:rsidP="006B61D7">
            <w:pPr>
              <w:spacing w:after="0"/>
            </w:pPr>
            <w:r>
              <w:rPr>
                <w:rFonts w:ascii="Times New Roman" w:hAnsi="Times New Roman"/>
                <w:color w:val="000000"/>
                <w:sz w:val="24"/>
              </w:rPr>
              <w:t>7</w:t>
            </w:r>
          </w:p>
        </w:tc>
        <w:tc>
          <w:tcPr>
            <w:tcW w:w="4442" w:type="dxa"/>
            <w:tcMar>
              <w:top w:w="50" w:type="dxa"/>
              <w:left w:w="100" w:type="dxa"/>
            </w:tcMar>
            <w:vAlign w:val="center"/>
          </w:tcPr>
          <w:p w:rsidR="00322FAD" w:rsidRDefault="00322FAD" w:rsidP="006B61D7">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2021" w:type="dxa"/>
            <w:tcMar>
              <w:top w:w="50" w:type="dxa"/>
              <w:left w:w="100" w:type="dxa"/>
            </w:tcMar>
            <w:vAlign w:val="center"/>
          </w:tcPr>
          <w:p w:rsidR="00322FAD" w:rsidRDefault="00322FAD" w:rsidP="006B61D7">
            <w:pPr>
              <w:spacing w:after="0"/>
              <w:ind w:left="135"/>
              <w:jc w:val="center"/>
            </w:pPr>
            <w:r>
              <w:rPr>
                <w:rFonts w:ascii="Times New Roman" w:hAnsi="Times New Roman"/>
                <w:color w:val="000000"/>
                <w:sz w:val="24"/>
              </w:rPr>
              <w:t xml:space="preserve"> 3 </w:t>
            </w:r>
          </w:p>
        </w:tc>
        <w:tc>
          <w:tcPr>
            <w:tcW w:w="2824"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w:t>
              </w:r>
              <w:r w:rsidRPr="0053136D">
                <w:rPr>
                  <w:rFonts w:ascii="Times New Roman" w:hAnsi="Times New Roman"/>
                  <w:color w:val="0000FF"/>
                  <w:u w:val="single"/>
                  <w:lang w:val="ru-RU"/>
                </w:rPr>
                <w:t>292</w:t>
              </w:r>
            </w:hyperlink>
          </w:p>
        </w:tc>
      </w:tr>
      <w:tr w:rsidR="00322FAD" w:rsidRPr="00322FAD" w:rsidTr="00322FAD">
        <w:trPr>
          <w:trHeight w:val="144"/>
          <w:tblCellSpacing w:w="20" w:type="nil"/>
        </w:trPr>
        <w:tc>
          <w:tcPr>
            <w:tcW w:w="1002" w:type="dxa"/>
            <w:tcMar>
              <w:top w:w="50" w:type="dxa"/>
              <w:left w:w="100" w:type="dxa"/>
            </w:tcMar>
            <w:vAlign w:val="center"/>
          </w:tcPr>
          <w:p w:rsidR="00322FAD" w:rsidRDefault="00322FAD" w:rsidP="006B61D7">
            <w:pPr>
              <w:spacing w:after="0"/>
            </w:pPr>
            <w:r>
              <w:rPr>
                <w:rFonts w:ascii="Times New Roman" w:hAnsi="Times New Roman"/>
                <w:color w:val="000000"/>
                <w:sz w:val="24"/>
              </w:rPr>
              <w:t>8</w:t>
            </w:r>
          </w:p>
        </w:tc>
        <w:tc>
          <w:tcPr>
            <w:tcW w:w="4442" w:type="dxa"/>
            <w:tcMar>
              <w:top w:w="50" w:type="dxa"/>
              <w:left w:w="100" w:type="dxa"/>
            </w:tcMar>
            <w:vAlign w:val="center"/>
          </w:tcPr>
          <w:p w:rsidR="00322FAD" w:rsidRDefault="00322FAD" w:rsidP="006B61D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021" w:type="dxa"/>
            <w:tcMar>
              <w:top w:w="50" w:type="dxa"/>
              <w:left w:w="100" w:type="dxa"/>
            </w:tcMar>
            <w:vAlign w:val="center"/>
          </w:tcPr>
          <w:p w:rsidR="00322FAD" w:rsidRDefault="00322FAD" w:rsidP="006B61D7">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w:t>
              </w:r>
              <w:r w:rsidRPr="0053136D">
                <w:rPr>
                  <w:rFonts w:ascii="Times New Roman" w:hAnsi="Times New Roman"/>
                  <w:color w:val="0000FF"/>
                  <w:u w:val="single"/>
                  <w:lang w:val="ru-RU"/>
                </w:rPr>
                <w:t>292</w:t>
              </w:r>
            </w:hyperlink>
          </w:p>
        </w:tc>
      </w:tr>
      <w:tr w:rsidR="00322FAD" w:rsidTr="00322FAD">
        <w:trPr>
          <w:trHeight w:val="144"/>
          <w:tblCellSpacing w:w="20" w:type="nil"/>
        </w:trPr>
        <w:tc>
          <w:tcPr>
            <w:tcW w:w="0" w:type="auto"/>
            <w:gridSpan w:val="2"/>
            <w:tcMar>
              <w:top w:w="50" w:type="dxa"/>
              <w:left w:w="100" w:type="dxa"/>
            </w:tcMar>
            <w:vAlign w:val="center"/>
          </w:tcPr>
          <w:p w:rsidR="00322FAD" w:rsidRPr="0053136D" w:rsidRDefault="00322FAD" w:rsidP="006B61D7">
            <w:pPr>
              <w:spacing w:after="0"/>
              <w:ind w:left="135"/>
              <w:rPr>
                <w:lang w:val="ru-RU"/>
              </w:rPr>
            </w:pPr>
            <w:r w:rsidRPr="0053136D">
              <w:rPr>
                <w:rFonts w:ascii="Times New Roman" w:hAnsi="Times New Roman"/>
                <w:color w:val="000000"/>
                <w:sz w:val="24"/>
                <w:lang w:val="ru-RU"/>
              </w:rPr>
              <w:t>ОБЩЕЕ КОЛИЧЕСТВО ЧАСОВ ПО ПРОГРАММЕ</w:t>
            </w:r>
          </w:p>
        </w:tc>
        <w:tc>
          <w:tcPr>
            <w:tcW w:w="2021" w:type="dxa"/>
            <w:tcMar>
              <w:top w:w="50" w:type="dxa"/>
              <w:left w:w="100" w:type="dxa"/>
            </w:tcMar>
            <w:vAlign w:val="center"/>
          </w:tcPr>
          <w:p w:rsidR="00322FAD" w:rsidRDefault="00322FAD" w:rsidP="006B61D7">
            <w:pPr>
              <w:spacing w:after="0"/>
              <w:ind w:left="135"/>
              <w:jc w:val="center"/>
            </w:pPr>
            <w:r w:rsidRPr="0053136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824" w:type="dxa"/>
            <w:tcMar>
              <w:top w:w="50" w:type="dxa"/>
              <w:left w:w="100" w:type="dxa"/>
            </w:tcMar>
            <w:vAlign w:val="center"/>
          </w:tcPr>
          <w:p w:rsidR="00322FAD" w:rsidRDefault="00322FAD" w:rsidP="006B61D7"/>
        </w:tc>
      </w:tr>
    </w:tbl>
    <w:p w:rsidR="00AB33F7" w:rsidRDefault="00AB33F7" w:rsidP="00AB33F7">
      <w:pPr>
        <w:sectPr w:rsidR="00AB33F7">
          <w:pgSz w:w="16383" w:h="11906" w:orient="landscape"/>
          <w:pgMar w:top="1134" w:right="850" w:bottom="1134" w:left="1701" w:header="720" w:footer="720" w:gutter="0"/>
          <w:cols w:space="720"/>
        </w:sectPr>
      </w:pPr>
    </w:p>
    <w:p w:rsidR="00AB33F7" w:rsidRDefault="00AB33F7" w:rsidP="00AB33F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8"/>
        <w:gridCol w:w="4443"/>
        <w:gridCol w:w="2039"/>
        <w:gridCol w:w="2812"/>
      </w:tblGrid>
      <w:tr w:rsidR="009E6810" w:rsidTr="009E6810">
        <w:trPr>
          <w:trHeight w:val="144"/>
          <w:tblCellSpacing w:w="20" w:type="nil"/>
        </w:trPr>
        <w:tc>
          <w:tcPr>
            <w:tcW w:w="1207" w:type="dxa"/>
            <w:vMerge w:val="restart"/>
            <w:tcMar>
              <w:top w:w="50" w:type="dxa"/>
              <w:left w:w="100" w:type="dxa"/>
            </w:tcMar>
            <w:vAlign w:val="center"/>
          </w:tcPr>
          <w:p w:rsidR="009E6810" w:rsidRDefault="009E6810" w:rsidP="006B61D7">
            <w:pPr>
              <w:spacing w:after="0"/>
              <w:ind w:left="135"/>
            </w:pPr>
            <w:r>
              <w:rPr>
                <w:rFonts w:ascii="Times New Roman" w:hAnsi="Times New Roman"/>
                <w:b/>
                <w:color w:val="000000"/>
                <w:sz w:val="24"/>
              </w:rPr>
              <w:t xml:space="preserve">№ п/п </w:t>
            </w:r>
          </w:p>
          <w:p w:rsidR="009E6810" w:rsidRDefault="009E6810" w:rsidP="006B61D7">
            <w:pPr>
              <w:spacing w:after="0"/>
              <w:ind w:left="135"/>
            </w:pPr>
          </w:p>
        </w:tc>
        <w:tc>
          <w:tcPr>
            <w:tcW w:w="4231" w:type="dxa"/>
            <w:vMerge w:val="restart"/>
            <w:tcMar>
              <w:top w:w="50" w:type="dxa"/>
              <w:left w:w="100" w:type="dxa"/>
            </w:tcMar>
            <w:vAlign w:val="center"/>
          </w:tcPr>
          <w:p w:rsidR="009E6810" w:rsidRDefault="009E6810" w:rsidP="006B61D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E6810" w:rsidRDefault="009E6810" w:rsidP="006B61D7">
            <w:pPr>
              <w:spacing w:after="0"/>
              <w:ind w:left="135"/>
            </w:pPr>
          </w:p>
        </w:tc>
        <w:tc>
          <w:tcPr>
            <w:tcW w:w="0" w:type="auto"/>
            <w:tcMar>
              <w:top w:w="50" w:type="dxa"/>
              <w:left w:w="100" w:type="dxa"/>
            </w:tcMar>
            <w:vAlign w:val="center"/>
          </w:tcPr>
          <w:p w:rsidR="009E6810" w:rsidRDefault="009E6810" w:rsidP="006B61D7">
            <w:pPr>
              <w:spacing w:after="0"/>
            </w:pPr>
            <w:bookmarkStart w:id="7" w:name="_GoBack"/>
            <w:bookmarkEnd w:id="7"/>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12" w:type="dxa"/>
            <w:vMerge w:val="restart"/>
            <w:tcMar>
              <w:top w:w="50" w:type="dxa"/>
              <w:left w:w="100" w:type="dxa"/>
            </w:tcMar>
            <w:vAlign w:val="center"/>
          </w:tcPr>
          <w:p w:rsidR="009E6810" w:rsidRDefault="009E6810" w:rsidP="006B61D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E6810" w:rsidRDefault="009E6810" w:rsidP="006B61D7">
            <w:pPr>
              <w:spacing w:after="0"/>
              <w:ind w:left="135"/>
            </w:pPr>
          </w:p>
        </w:tc>
      </w:tr>
      <w:tr w:rsidR="009E6810" w:rsidTr="009E6810">
        <w:trPr>
          <w:trHeight w:val="144"/>
          <w:tblCellSpacing w:w="20" w:type="nil"/>
        </w:trPr>
        <w:tc>
          <w:tcPr>
            <w:tcW w:w="0" w:type="auto"/>
            <w:vMerge/>
            <w:tcBorders>
              <w:top w:val="nil"/>
            </w:tcBorders>
            <w:tcMar>
              <w:top w:w="50" w:type="dxa"/>
              <w:left w:w="100" w:type="dxa"/>
            </w:tcMar>
          </w:tcPr>
          <w:p w:rsidR="009E6810" w:rsidRDefault="009E6810" w:rsidP="006B61D7"/>
        </w:tc>
        <w:tc>
          <w:tcPr>
            <w:tcW w:w="0" w:type="auto"/>
            <w:vMerge/>
            <w:tcBorders>
              <w:top w:val="nil"/>
            </w:tcBorders>
            <w:tcMar>
              <w:top w:w="50" w:type="dxa"/>
              <w:left w:w="100" w:type="dxa"/>
            </w:tcMar>
          </w:tcPr>
          <w:p w:rsidR="009E6810" w:rsidRDefault="009E6810" w:rsidP="006B61D7"/>
        </w:tc>
        <w:tc>
          <w:tcPr>
            <w:tcW w:w="2039" w:type="dxa"/>
            <w:tcMar>
              <w:top w:w="50" w:type="dxa"/>
              <w:left w:w="100" w:type="dxa"/>
            </w:tcMar>
            <w:vAlign w:val="center"/>
          </w:tcPr>
          <w:p w:rsidR="009E6810" w:rsidRDefault="009E6810" w:rsidP="006B61D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E6810" w:rsidRDefault="009E6810" w:rsidP="006B61D7">
            <w:pPr>
              <w:spacing w:after="0"/>
              <w:ind w:left="135"/>
            </w:pPr>
          </w:p>
        </w:tc>
        <w:tc>
          <w:tcPr>
            <w:tcW w:w="0" w:type="auto"/>
            <w:vMerge/>
            <w:tcBorders>
              <w:top w:val="nil"/>
            </w:tcBorders>
            <w:tcMar>
              <w:top w:w="50" w:type="dxa"/>
              <w:left w:w="100" w:type="dxa"/>
            </w:tcMar>
          </w:tcPr>
          <w:p w:rsidR="009E6810" w:rsidRDefault="009E6810" w:rsidP="006B61D7"/>
        </w:tc>
      </w:tr>
      <w:tr w:rsidR="009E6810" w:rsidRPr="00322FAD" w:rsidTr="009E6810">
        <w:trPr>
          <w:trHeight w:val="144"/>
          <w:tblCellSpacing w:w="20" w:type="nil"/>
        </w:trPr>
        <w:tc>
          <w:tcPr>
            <w:tcW w:w="1207" w:type="dxa"/>
            <w:tcMar>
              <w:top w:w="50" w:type="dxa"/>
              <w:left w:w="100" w:type="dxa"/>
            </w:tcMar>
            <w:vAlign w:val="center"/>
          </w:tcPr>
          <w:p w:rsidR="009E6810" w:rsidRDefault="009E6810" w:rsidP="006B61D7">
            <w:pPr>
              <w:spacing w:after="0"/>
            </w:pPr>
            <w:r>
              <w:rPr>
                <w:rFonts w:ascii="Times New Roman" w:hAnsi="Times New Roman"/>
                <w:color w:val="000000"/>
                <w:sz w:val="24"/>
              </w:rPr>
              <w:t>1</w:t>
            </w:r>
          </w:p>
        </w:tc>
        <w:tc>
          <w:tcPr>
            <w:tcW w:w="4231" w:type="dxa"/>
            <w:tcMar>
              <w:top w:w="50" w:type="dxa"/>
              <w:left w:w="100" w:type="dxa"/>
            </w:tcMar>
            <w:vAlign w:val="center"/>
          </w:tcPr>
          <w:p w:rsidR="009E6810" w:rsidRDefault="009E6810" w:rsidP="006B61D7">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2039" w:type="dxa"/>
            <w:tcMar>
              <w:top w:w="50" w:type="dxa"/>
              <w:left w:w="100" w:type="dxa"/>
            </w:tcMar>
            <w:vAlign w:val="center"/>
          </w:tcPr>
          <w:p w:rsidR="009E6810" w:rsidRDefault="009E6810" w:rsidP="006B61D7">
            <w:pPr>
              <w:spacing w:after="0"/>
              <w:ind w:left="135"/>
              <w:jc w:val="center"/>
            </w:pPr>
            <w:r>
              <w:rPr>
                <w:rFonts w:ascii="Times New Roman" w:hAnsi="Times New Roman"/>
                <w:color w:val="000000"/>
                <w:sz w:val="24"/>
              </w:rPr>
              <w:t xml:space="preserve"> 9 </w:t>
            </w:r>
          </w:p>
        </w:tc>
        <w:tc>
          <w:tcPr>
            <w:tcW w:w="2812" w:type="dxa"/>
            <w:tcMar>
              <w:top w:w="50" w:type="dxa"/>
              <w:left w:w="100" w:type="dxa"/>
            </w:tcMar>
            <w:vAlign w:val="center"/>
          </w:tcPr>
          <w:p w:rsidR="009E6810" w:rsidRPr="0053136D" w:rsidRDefault="009E6810" w:rsidP="006B61D7">
            <w:pPr>
              <w:spacing w:after="0"/>
              <w:ind w:left="135"/>
              <w:rPr>
                <w:lang w:val="ru-RU"/>
              </w:rPr>
            </w:pPr>
            <w:r w:rsidRPr="0053136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cc</w:t>
              </w:r>
              <w:r w:rsidRPr="0053136D">
                <w:rPr>
                  <w:rFonts w:ascii="Times New Roman" w:hAnsi="Times New Roman"/>
                  <w:color w:val="0000FF"/>
                  <w:u w:val="single"/>
                  <w:lang w:val="ru-RU"/>
                </w:rPr>
                <w:t>74</w:t>
              </w:r>
            </w:hyperlink>
          </w:p>
        </w:tc>
      </w:tr>
      <w:tr w:rsidR="009E6810" w:rsidRPr="00322FAD" w:rsidTr="009E6810">
        <w:trPr>
          <w:trHeight w:val="144"/>
          <w:tblCellSpacing w:w="20" w:type="nil"/>
        </w:trPr>
        <w:tc>
          <w:tcPr>
            <w:tcW w:w="1207" w:type="dxa"/>
            <w:tcMar>
              <w:top w:w="50" w:type="dxa"/>
              <w:left w:w="100" w:type="dxa"/>
            </w:tcMar>
            <w:vAlign w:val="center"/>
          </w:tcPr>
          <w:p w:rsidR="009E6810" w:rsidRDefault="009E6810" w:rsidP="006B61D7">
            <w:pPr>
              <w:spacing w:after="0"/>
            </w:pPr>
            <w:r>
              <w:rPr>
                <w:rFonts w:ascii="Times New Roman" w:hAnsi="Times New Roman"/>
                <w:color w:val="000000"/>
                <w:sz w:val="24"/>
              </w:rPr>
              <w:t>2</w:t>
            </w:r>
          </w:p>
        </w:tc>
        <w:tc>
          <w:tcPr>
            <w:tcW w:w="4231" w:type="dxa"/>
            <w:tcMar>
              <w:top w:w="50" w:type="dxa"/>
              <w:left w:w="100" w:type="dxa"/>
            </w:tcMar>
            <w:vAlign w:val="center"/>
          </w:tcPr>
          <w:p w:rsidR="009E6810" w:rsidRPr="0053136D" w:rsidRDefault="009E6810" w:rsidP="006B61D7">
            <w:pPr>
              <w:spacing w:after="0"/>
              <w:ind w:left="135"/>
              <w:rPr>
                <w:lang w:val="ru-RU"/>
              </w:rPr>
            </w:pPr>
            <w:r w:rsidRPr="0053136D">
              <w:rPr>
                <w:rFonts w:ascii="Times New Roman" w:hAnsi="Times New Roman"/>
                <w:color w:val="000000"/>
                <w:sz w:val="24"/>
                <w:lang w:val="ru-RU"/>
              </w:rPr>
              <w:t>Возникновение и развитие жизни на Земле</w:t>
            </w:r>
          </w:p>
        </w:tc>
        <w:tc>
          <w:tcPr>
            <w:tcW w:w="2039" w:type="dxa"/>
            <w:tcMar>
              <w:top w:w="50" w:type="dxa"/>
              <w:left w:w="100" w:type="dxa"/>
            </w:tcMar>
            <w:vAlign w:val="center"/>
          </w:tcPr>
          <w:p w:rsidR="009E6810" w:rsidRDefault="009E6810" w:rsidP="006B61D7">
            <w:pPr>
              <w:spacing w:after="0"/>
              <w:ind w:left="135"/>
              <w:jc w:val="center"/>
            </w:pPr>
            <w:r w:rsidRPr="0053136D">
              <w:rPr>
                <w:rFonts w:ascii="Times New Roman" w:hAnsi="Times New Roman"/>
                <w:color w:val="000000"/>
                <w:sz w:val="24"/>
                <w:lang w:val="ru-RU"/>
              </w:rPr>
              <w:t xml:space="preserve"> </w:t>
            </w:r>
            <w:r>
              <w:rPr>
                <w:rFonts w:ascii="Times New Roman" w:hAnsi="Times New Roman"/>
                <w:color w:val="000000"/>
                <w:sz w:val="24"/>
              </w:rPr>
              <w:t xml:space="preserve">9 </w:t>
            </w:r>
          </w:p>
        </w:tc>
        <w:tc>
          <w:tcPr>
            <w:tcW w:w="2812" w:type="dxa"/>
            <w:tcMar>
              <w:top w:w="50" w:type="dxa"/>
              <w:left w:w="100" w:type="dxa"/>
            </w:tcMar>
            <w:vAlign w:val="center"/>
          </w:tcPr>
          <w:p w:rsidR="009E6810" w:rsidRPr="0053136D" w:rsidRDefault="009E6810" w:rsidP="006B61D7">
            <w:pPr>
              <w:spacing w:after="0"/>
              <w:ind w:left="135"/>
              <w:rPr>
                <w:lang w:val="ru-RU"/>
              </w:rPr>
            </w:pPr>
            <w:r w:rsidRPr="0053136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cc</w:t>
              </w:r>
              <w:r w:rsidRPr="0053136D">
                <w:rPr>
                  <w:rFonts w:ascii="Times New Roman" w:hAnsi="Times New Roman"/>
                  <w:color w:val="0000FF"/>
                  <w:u w:val="single"/>
                  <w:lang w:val="ru-RU"/>
                </w:rPr>
                <w:t>74</w:t>
              </w:r>
            </w:hyperlink>
          </w:p>
        </w:tc>
      </w:tr>
      <w:tr w:rsidR="009E6810" w:rsidRPr="00322FAD" w:rsidTr="009E6810">
        <w:trPr>
          <w:trHeight w:val="144"/>
          <w:tblCellSpacing w:w="20" w:type="nil"/>
        </w:trPr>
        <w:tc>
          <w:tcPr>
            <w:tcW w:w="1207" w:type="dxa"/>
            <w:tcMar>
              <w:top w:w="50" w:type="dxa"/>
              <w:left w:w="100" w:type="dxa"/>
            </w:tcMar>
            <w:vAlign w:val="center"/>
          </w:tcPr>
          <w:p w:rsidR="009E6810" w:rsidRDefault="009E6810" w:rsidP="006B61D7">
            <w:pPr>
              <w:spacing w:after="0"/>
            </w:pPr>
            <w:r>
              <w:rPr>
                <w:rFonts w:ascii="Times New Roman" w:hAnsi="Times New Roman"/>
                <w:color w:val="000000"/>
                <w:sz w:val="24"/>
              </w:rPr>
              <w:t>3</w:t>
            </w:r>
          </w:p>
        </w:tc>
        <w:tc>
          <w:tcPr>
            <w:tcW w:w="4231" w:type="dxa"/>
            <w:tcMar>
              <w:top w:w="50" w:type="dxa"/>
              <w:left w:w="100" w:type="dxa"/>
            </w:tcMar>
            <w:vAlign w:val="center"/>
          </w:tcPr>
          <w:p w:rsidR="009E6810" w:rsidRDefault="009E6810" w:rsidP="006B61D7">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2039" w:type="dxa"/>
            <w:tcMar>
              <w:top w:w="50" w:type="dxa"/>
              <w:left w:w="100" w:type="dxa"/>
            </w:tcMar>
            <w:vAlign w:val="center"/>
          </w:tcPr>
          <w:p w:rsidR="009E6810" w:rsidRDefault="009E6810" w:rsidP="006B61D7">
            <w:pPr>
              <w:spacing w:after="0"/>
              <w:ind w:left="135"/>
              <w:jc w:val="center"/>
            </w:pPr>
            <w:r>
              <w:rPr>
                <w:rFonts w:ascii="Times New Roman" w:hAnsi="Times New Roman"/>
                <w:color w:val="000000"/>
                <w:sz w:val="24"/>
              </w:rPr>
              <w:t xml:space="preserve"> 5 </w:t>
            </w:r>
          </w:p>
        </w:tc>
        <w:tc>
          <w:tcPr>
            <w:tcW w:w="2812" w:type="dxa"/>
            <w:tcMar>
              <w:top w:w="50" w:type="dxa"/>
              <w:left w:w="100" w:type="dxa"/>
            </w:tcMar>
            <w:vAlign w:val="center"/>
          </w:tcPr>
          <w:p w:rsidR="009E6810" w:rsidRPr="0053136D" w:rsidRDefault="009E6810" w:rsidP="006B61D7">
            <w:pPr>
              <w:spacing w:after="0"/>
              <w:ind w:left="135"/>
              <w:rPr>
                <w:lang w:val="ru-RU"/>
              </w:rPr>
            </w:pPr>
            <w:r w:rsidRPr="0053136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cc</w:t>
              </w:r>
              <w:r w:rsidRPr="0053136D">
                <w:rPr>
                  <w:rFonts w:ascii="Times New Roman" w:hAnsi="Times New Roman"/>
                  <w:color w:val="0000FF"/>
                  <w:u w:val="single"/>
                  <w:lang w:val="ru-RU"/>
                </w:rPr>
                <w:t>74</w:t>
              </w:r>
            </w:hyperlink>
          </w:p>
        </w:tc>
      </w:tr>
      <w:tr w:rsidR="009E6810" w:rsidRPr="00322FAD" w:rsidTr="009E6810">
        <w:trPr>
          <w:trHeight w:val="144"/>
          <w:tblCellSpacing w:w="20" w:type="nil"/>
        </w:trPr>
        <w:tc>
          <w:tcPr>
            <w:tcW w:w="1207" w:type="dxa"/>
            <w:tcMar>
              <w:top w:w="50" w:type="dxa"/>
              <w:left w:w="100" w:type="dxa"/>
            </w:tcMar>
            <w:vAlign w:val="center"/>
          </w:tcPr>
          <w:p w:rsidR="009E6810" w:rsidRDefault="009E6810" w:rsidP="006B61D7">
            <w:pPr>
              <w:spacing w:after="0"/>
            </w:pPr>
            <w:r>
              <w:rPr>
                <w:rFonts w:ascii="Times New Roman" w:hAnsi="Times New Roman"/>
                <w:color w:val="000000"/>
                <w:sz w:val="24"/>
              </w:rPr>
              <w:t>4</w:t>
            </w:r>
          </w:p>
        </w:tc>
        <w:tc>
          <w:tcPr>
            <w:tcW w:w="4231" w:type="dxa"/>
            <w:tcMar>
              <w:top w:w="50" w:type="dxa"/>
              <w:left w:w="100" w:type="dxa"/>
            </w:tcMar>
            <w:vAlign w:val="center"/>
          </w:tcPr>
          <w:p w:rsidR="009E6810" w:rsidRDefault="009E6810" w:rsidP="006B61D7">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2039" w:type="dxa"/>
            <w:tcMar>
              <w:top w:w="50" w:type="dxa"/>
              <w:left w:w="100" w:type="dxa"/>
            </w:tcMar>
            <w:vAlign w:val="center"/>
          </w:tcPr>
          <w:p w:rsidR="009E6810" w:rsidRDefault="009E6810" w:rsidP="006B61D7">
            <w:pPr>
              <w:spacing w:after="0"/>
              <w:ind w:left="135"/>
              <w:jc w:val="center"/>
            </w:pPr>
            <w:r>
              <w:rPr>
                <w:rFonts w:ascii="Times New Roman" w:hAnsi="Times New Roman"/>
                <w:color w:val="000000"/>
                <w:sz w:val="24"/>
              </w:rPr>
              <w:t xml:space="preserve"> 9 </w:t>
            </w:r>
          </w:p>
        </w:tc>
        <w:tc>
          <w:tcPr>
            <w:tcW w:w="2812" w:type="dxa"/>
            <w:tcMar>
              <w:top w:w="50" w:type="dxa"/>
              <w:left w:w="100" w:type="dxa"/>
            </w:tcMar>
            <w:vAlign w:val="center"/>
          </w:tcPr>
          <w:p w:rsidR="009E6810" w:rsidRPr="0053136D" w:rsidRDefault="009E6810" w:rsidP="006B61D7">
            <w:pPr>
              <w:spacing w:after="0"/>
              <w:ind w:left="135"/>
              <w:rPr>
                <w:lang w:val="ru-RU"/>
              </w:rPr>
            </w:pPr>
            <w:r w:rsidRPr="0053136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cc</w:t>
              </w:r>
              <w:r w:rsidRPr="0053136D">
                <w:rPr>
                  <w:rFonts w:ascii="Times New Roman" w:hAnsi="Times New Roman"/>
                  <w:color w:val="0000FF"/>
                  <w:u w:val="single"/>
                  <w:lang w:val="ru-RU"/>
                </w:rPr>
                <w:t>74</w:t>
              </w:r>
            </w:hyperlink>
          </w:p>
        </w:tc>
      </w:tr>
      <w:tr w:rsidR="009E6810" w:rsidRPr="00322FAD" w:rsidTr="009E6810">
        <w:trPr>
          <w:trHeight w:val="144"/>
          <w:tblCellSpacing w:w="20" w:type="nil"/>
        </w:trPr>
        <w:tc>
          <w:tcPr>
            <w:tcW w:w="1207" w:type="dxa"/>
            <w:tcMar>
              <w:top w:w="50" w:type="dxa"/>
              <w:left w:w="100" w:type="dxa"/>
            </w:tcMar>
            <w:vAlign w:val="center"/>
          </w:tcPr>
          <w:p w:rsidR="009E6810" w:rsidRDefault="009E6810" w:rsidP="006B61D7">
            <w:pPr>
              <w:spacing w:after="0"/>
            </w:pPr>
            <w:r>
              <w:rPr>
                <w:rFonts w:ascii="Times New Roman" w:hAnsi="Times New Roman"/>
                <w:color w:val="000000"/>
                <w:sz w:val="24"/>
              </w:rPr>
              <w:t>5</w:t>
            </w:r>
          </w:p>
        </w:tc>
        <w:tc>
          <w:tcPr>
            <w:tcW w:w="4231" w:type="dxa"/>
            <w:tcMar>
              <w:top w:w="50" w:type="dxa"/>
              <w:left w:w="100" w:type="dxa"/>
            </w:tcMar>
            <w:vAlign w:val="center"/>
          </w:tcPr>
          <w:p w:rsidR="009E6810" w:rsidRDefault="009E6810" w:rsidP="006B61D7">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039" w:type="dxa"/>
            <w:tcMar>
              <w:top w:w="50" w:type="dxa"/>
              <w:left w:w="100" w:type="dxa"/>
            </w:tcMar>
            <w:vAlign w:val="center"/>
          </w:tcPr>
          <w:p w:rsidR="009E6810" w:rsidRDefault="009E6810" w:rsidP="006B61D7">
            <w:pPr>
              <w:spacing w:after="0"/>
              <w:ind w:left="135"/>
              <w:jc w:val="center"/>
            </w:pPr>
            <w:r>
              <w:rPr>
                <w:rFonts w:ascii="Times New Roman" w:hAnsi="Times New Roman"/>
                <w:color w:val="000000"/>
                <w:sz w:val="24"/>
              </w:rPr>
              <w:t xml:space="preserve"> 2 </w:t>
            </w:r>
          </w:p>
        </w:tc>
        <w:tc>
          <w:tcPr>
            <w:tcW w:w="2812" w:type="dxa"/>
            <w:tcMar>
              <w:top w:w="50" w:type="dxa"/>
              <w:left w:w="100" w:type="dxa"/>
            </w:tcMar>
            <w:vAlign w:val="center"/>
          </w:tcPr>
          <w:p w:rsidR="009E6810" w:rsidRPr="0053136D" w:rsidRDefault="009E6810" w:rsidP="006B61D7">
            <w:pPr>
              <w:spacing w:after="0"/>
              <w:ind w:left="135"/>
              <w:rPr>
                <w:lang w:val="ru-RU"/>
              </w:rPr>
            </w:pPr>
            <w:r w:rsidRPr="0053136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3136D">
                <w:rPr>
                  <w:rFonts w:ascii="Times New Roman" w:hAnsi="Times New Roman"/>
                  <w:color w:val="0000FF"/>
                  <w:u w:val="single"/>
                  <w:lang w:val="ru-RU"/>
                </w:rPr>
                <w:t>://</w:t>
              </w:r>
              <w:r>
                <w:rPr>
                  <w:rFonts w:ascii="Times New Roman" w:hAnsi="Times New Roman"/>
                  <w:color w:val="0000FF"/>
                  <w:u w:val="single"/>
                </w:rPr>
                <w:t>m</w:t>
              </w:r>
              <w:r w:rsidRPr="0053136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3136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3136D">
                <w:rPr>
                  <w:rFonts w:ascii="Times New Roman" w:hAnsi="Times New Roman"/>
                  <w:color w:val="0000FF"/>
                  <w:u w:val="single"/>
                  <w:lang w:val="ru-RU"/>
                </w:rPr>
                <w:t>/7</w:t>
              </w:r>
              <w:r>
                <w:rPr>
                  <w:rFonts w:ascii="Times New Roman" w:hAnsi="Times New Roman"/>
                  <w:color w:val="0000FF"/>
                  <w:u w:val="single"/>
                </w:rPr>
                <w:t>f</w:t>
              </w:r>
              <w:r w:rsidRPr="0053136D">
                <w:rPr>
                  <w:rFonts w:ascii="Times New Roman" w:hAnsi="Times New Roman"/>
                  <w:color w:val="0000FF"/>
                  <w:u w:val="single"/>
                  <w:lang w:val="ru-RU"/>
                </w:rPr>
                <w:t>41</w:t>
              </w:r>
              <w:r>
                <w:rPr>
                  <w:rFonts w:ascii="Times New Roman" w:hAnsi="Times New Roman"/>
                  <w:color w:val="0000FF"/>
                  <w:u w:val="single"/>
                </w:rPr>
                <w:t>cc</w:t>
              </w:r>
              <w:r w:rsidRPr="0053136D">
                <w:rPr>
                  <w:rFonts w:ascii="Times New Roman" w:hAnsi="Times New Roman"/>
                  <w:color w:val="0000FF"/>
                  <w:u w:val="single"/>
                  <w:lang w:val="ru-RU"/>
                </w:rPr>
                <w:t>74</w:t>
              </w:r>
            </w:hyperlink>
          </w:p>
        </w:tc>
      </w:tr>
      <w:tr w:rsidR="009E6810" w:rsidTr="009E6810">
        <w:trPr>
          <w:trHeight w:val="144"/>
          <w:tblCellSpacing w:w="20" w:type="nil"/>
        </w:trPr>
        <w:tc>
          <w:tcPr>
            <w:tcW w:w="0" w:type="auto"/>
            <w:gridSpan w:val="2"/>
            <w:tcMar>
              <w:top w:w="50" w:type="dxa"/>
              <w:left w:w="100" w:type="dxa"/>
            </w:tcMar>
            <w:vAlign w:val="center"/>
          </w:tcPr>
          <w:p w:rsidR="009E6810" w:rsidRPr="0053136D" w:rsidRDefault="009E6810" w:rsidP="006B61D7">
            <w:pPr>
              <w:spacing w:after="0"/>
              <w:ind w:left="135"/>
              <w:rPr>
                <w:lang w:val="ru-RU"/>
              </w:rPr>
            </w:pPr>
            <w:r w:rsidRPr="0053136D">
              <w:rPr>
                <w:rFonts w:ascii="Times New Roman" w:hAnsi="Times New Roman"/>
                <w:color w:val="000000"/>
                <w:sz w:val="24"/>
                <w:lang w:val="ru-RU"/>
              </w:rPr>
              <w:t>ОБЩЕЕ КОЛИЧЕСТВО ЧАСОВ ПО ПРОГРАММЕ</w:t>
            </w:r>
          </w:p>
        </w:tc>
        <w:tc>
          <w:tcPr>
            <w:tcW w:w="2039" w:type="dxa"/>
            <w:tcMar>
              <w:top w:w="50" w:type="dxa"/>
              <w:left w:w="100" w:type="dxa"/>
            </w:tcMar>
            <w:vAlign w:val="center"/>
          </w:tcPr>
          <w:p w:rsidR="009E6810" w:rsidRDefault="009E6810" w:rsidP="006B61D7">
            <w:pPr>
              <w:spacing w:after="0"/>
              <w:ind w:left="135"/>
              <w:jc w:val="center"/>
            </w:pPr>
            <w:r w:rsidRPr="0053136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812" w:type="dxa"/>
            <w:tcMar>
              <w:top w:w="50" w:type="dxa"/>
              <w:left w:w="100" w:type="dxa"/>
            </w:tcMar>
            <w:vAlign w:val="center"/>
          </w:tcPr>
          <w:p w:rsidR="009E6810" w:rsidRDefault="009E6810" w:rsidP="006B61D7"/>
        </w:tc>
      </w:tr>
    </w:tbl>
    <w:p w:rsidR="00AB33F7" w:rsidRDefault="00AB33F7" w:rsidP="00AB33F7">
      <w:pPr>
        <w:sectPr w:rsidR="00AB33F7">
          <w:pgSz w:w="16383" w:h="11906" w:orient="landscape"/>
          <w:pgMar w:top="1134" w:right="850" w:bottom="1134" w:left="1701" w:header="720" w:footer="720" w:gutter="0"/>
          <w:cols w:space="720"/>
        </w:sectPr>
      </w:pPr>
    </w:p>
    <w:p w:rsidR="00AB33F7" w:rsidRDefault="00AB33F7" w:rsidP="00AB33F7">
      <w:pPr>
        <w:sectPr w:rsidR="00AB33F7">
          <w:pgSz w:w="16383" w:h="11906" w:orient="landscape"/>
          <w:pgMar w:top="1134" w:right="850" w:bottom="1134" w:left="1701" w:header="720" w:footer="720" w:gutter="0"/>
          <w:cols w:space="720"/>
        </w:sectPr>
      </w:pPr>
    </w:p>
    <w:p w:rsidR="00AB33F7" w:rsidRDefault="00AB33F7" w:rsidP="00C0472F">
      <w:pPr>
        <w:spacing w:after="0"/>
        <w:ind w:left="120"/>
      </w:pPr>
      <w:bookmarkStart w:id="8" w:name="block-6462283"/>
      <w:bookmarkEnd w:id="6"/>
      <w:r>
        <w:rPr>
          <w:rFonts w:ascii="Times New Roman" w:hAnsi="Times New Roman"/>
          <w:b/>
          <w:color w:val="000000"/>
          <w:sz w:val="28"/>
        </w:rPr>
        <w:lastRenderedPageBreak/>
        <w:t xml:space="preserve"> </w:t>
      </w:r>
    </w:p>
    <w:p w:rsidR="00AB33F7" w:rsidRDefault="00AB33F7" w:rsidP="00AB33F7">
      <w:pPr>
        <w:sectPr w:rsidR="00AB33F7">
          <w:pgSz w:w="16383" w:h="11906" w:orient="landscape"/>
          <w:pgMar w:top="1134" w:right="850" w:bottom="1134" w:left="1701" w:header="720" w:footer="720" w:gutter="0"/>
          <w:cols w:space="720"/>
        </w:sectPr>
      </w:pPr>
    </w:p>
    <w:p w:rsidR="00AB33F7" w:rsidRDefault="00AB33F7" w:rsidP="00AB33F7">
      <w:pPr>
        <w:sectPr w:rsidR="00AB33F7">
          <w:pgSz w:w="16383" w:h="11906" w:orient="landscape"/>
          <w:pgMar w:top="1134" w:right="850" w:bottom="1134" w:left="1701" w:header="720" w:footer="720" w:gutter="0"/>
          <w:cols w:space="720"/>
        </w:sectPr>
      </w:pPr>
    </w:p>
    <w:p w:rsidR="00AB33F7" w:rsidRDefault="00AB33F7" w:rsidP="00AB33F7">
      <w:pPr>
        <w:sectPr w:rsidR="00AB33F7">
          <w:pgSz w:w="16383" w:h="11906" w:orient="landscape"/>
          <w:pgMar w:top="1134" w:right="850" w:bottom="1134" w:left="1701" w:header="720" w:footer="720" w:gutter="0"/>
          <w:cols w:space="720"/>
        </w:sectPr>
      </w:pPr>
    </w:p>
    <w:p w:rsidR="00AB33F7" w:rsidRDefault="00AB33F7" w:rsidP="00AB33F7">
      <w:pPr>
        <w:sectPr w:rsidR="00AB33F7">
          <w:pgSz w:w="11906" w:h="16383"/>
          <w:pgMar w:top="1134" w:right="850" w:bottom="1134" w:left="1701" w:header="720" w:footer="720" w:gutter="0"/>
          <w:cols w:space="720"/>
        </w:sectPr>
      </w:pPr>
      <w:bookmarkStart w:id="9" w:name="block-6462284"/>
      <w:bookmarkEnd w:id="8"/>
    </w:p>
    <w:bookmarkEnd w:id="9"/>
    <w:p w:rsidR="00AB33F7" w:rsidRDefault="00AB33F7" w:rsidP="00AB33F7"/>
    <w:p w:rsidR="000D4767" w:rsidRDefault="000D4767"/>
    <w:sectPr w:rsidR="000D4767" w:rsidSect="00164ED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B33F7"/>
    <w:rsid w:val="000D4767"/>
    <w:rsid w:val="00322FAD"/>
    <w:rsid w:val="009B5C7F"/>
    <w:rsid w:val="009E6810"/>
    <w:rsid w:val="00AB33F7"/>
    <w:rsid w:val="00C04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554D16-913D-4427-A300-75FF29DA1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3F7"/>
    <w:rPr>
      <w:lang w:val="en-US"/>
    </w:rPr>
  </w:style>
  <w:style w:type="paragraph" w:styleId="1">
    <w:name w:val="heading 1"/>
    <w:basedOn w:val="a"/>
    <w:next w:val="a"/>
    <w:link w:val="10"/>
    <w:uiPriority w:val="9"/>
    <w:qFormat/>
    <w:rsid w:val="00AB33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33F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B33F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B33F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33F7"/>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AB33F7"/>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AB33F7"/>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AB33F7"/>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AB33F7"/>
    <w:pPr>
      <w:tabs>
        <w:tab w:val="center" w:pos="4680"/>
        <w:tab w:val="right" w:pos="9360"/>
      </w:tabs>
    </w:pPr>
  </w:style>
  <w:style w:type="character" w:customStyle="1" w:styleId="a4">
    <w:name w:val="Верхний колонтитул Знак"/>
    <w:basedOn w:val="a0"/>
    <w:link w:val="a3"/>
    <w:uiPriority w:val="99"/>
    <w:rsid w:val="00AB33F7"/>
    <w:rPr>
      <w:lang w:val="en-US"/>
    </w:rPr>
  </w:style>
  <w:style w:type="paragraph" w:styleId="a5">
    <w:name w:val="Normal Indent"/>
    <w:basedOn w:val="a"/>
    <w:uiPriority w:val="99"/>
    <w:unhideWhenUsed/>
    <w:rsid w:val="00AB33F7"/>
    <w:pPr>
      <w:ind w:left="720"/>
    </w:pPr>
  </w:style>
  <w:style w:type="paragraph" w:styleId="a6">
    <w:name w:val="Subtitle"/>
    <w:basedOn w:val="a"/>
    <w:next w:val="a"/>
    <w:link w:val="a7"/>
    <w:uiPriority w:val="11"/>
    <w:qFormat/>
    <w:rsid w:val="00AB33F7"/>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B33F7"/>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AB33F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AB33F7"/>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AB33F7"/>
    <w:rPr>
      <w:i/>
      <w:iCs/>
    </w:rPr>
  </w:style>
  <w:style w:type="character" w:styleId="ab">
    <w:name w:val="Hyperlink"/>
    <w:basedOn w:val="a0"/>
    <w:uiPriority w:val="99"/>
    <w:unhideWhenUsed/>
    <w:rsid w:val="00AB33F7"/>
    <w:rPr>
      <w:color w:val="0000FF" w:themeColor="hyperlink"/>
      <w:u w:val="single"/>
    </w:rPr>
  </w:style>
  <w:style w:type="table" w:styleId="ac">
    <w:name w:val="Table Grid"/>
    <w:basedOn w:val="a1"/>
    <w:uiPriority w:val="59"/>
    <w:rsid w:val="00AB33F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AB33F7"/>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edsoo.ru/7f41c292" TargetMode="External"/><Relationship Id="rId12" Type="http://schemas.openxmlformats.org/officeDocument/2006/relationships/hyperlink" Target="https://m.edsoo.ru/7f41cc7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edsoo.ru/7f41cc7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8627</Words>
  <Characters>49175</Characters>
  <Application>Microsoft Office Word</Application>
  <DocSecurity>0</DocSecurity>
  <Lines>409</Lines>
  <Paragraphs>115</Paragraphs>
  <ScaleCrop>false</ScaleCrop>
  <Company/>
  <LinksUpToDate>false</LinksUpToDate>
  <CharactersWithSpaces>57687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dc:creator>
  <cp:lastModifiedBy>5</cp:lastModifiedBy>
  <cp:revision>4</cp:revision>
  <dcterms:created xsi:type="dcterms:W3CDTF">2023-08-31T08:37:00Z</dcterms:created>
  <dcterms:modified xsi:type="dcterms:W3CDTF">2023-09-07T09:53:00Z</dcterms:modified>
</cp:coreProperties>
</file>